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49949" w14:textId="77777777" w:rsidR="00716E4C" w:rsidRDefault="00716E4C">
      <w:pPr>
        <w:pStyle w:val="Header"/>
        <w:tabs>
          <w:tab w:val="clear" w:pos="4320"/>
          <w:tab w:val="clear" w:pos="8640"/>
        </w:tabs>
        <w:jc w:val="right"/>
      </w:pPr>
    </w:p>
    <w:p w14:paraId="44895F5C" w14:textId="77777777" w:rsidR="00716E4C" w:rsidRDefault="00EB6CA5">
      <w:pPr>
        <w:pStyle w:val="BlockText"/>
        <w:ind w:firstLine="0"/>
        <w:rPr>
          <w:rFonts w:cs="Times New Roman"/>
          <w:sz w:val="28"/>
        </w:rPr>
      </w:pPr>
      <w:r>
        <w:rPr>
          <w:noProof/>
          <w:lang w:val="en-GB" w:eastAsia="en-GB"/>
        </w:rPr>
        <mc:AlternateContent>
          <mc:Choice Requires="wpg">
            <w:drawing>
              <wp:anchor distT="0" distB="0" distL="114300" distR="114300" simplePos="0" relativeHeight="251657728" behindDoc="0" locked="0" layoutInCell="1" allowOverlap="1" wp14:anchorId="427337ED" wp14:editId="59355869">
                <wp:simplePos x="0" y="0"/>
                <wp:positionH relativeFrom="column">
                  <wp:posOffset>-114300</wp:posOffset>
                </wp:positionH>
                <wp:positionV relativeFrom="paragraph">
                  <wp:posOffset>111125</wp:posOffset>
                </wp:positionV>
                <wp:extent cx="6398895" cy="738505"/>
                <wp:effectExtent l="0" t="0" r="1905" b="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8895" cy="738505"/>
                          <a:chOff x="1620" y="720"/>
                          <a:chExt cx="10260" cy="1349"/>
                        </a:xfrm>
                      </wpg:grpSpPr>
                      <pic:pic xmlns:pic="http://schemas.openxmlformats.org/drawingml/2006/picture">
                        <pic:nvPicPr>
                          <pic:cNvPr id="6" name="Picture 3" descr="Press release"/>
                          <pic:cNvPicPr>
                            <a:picLocks noChangeAspect="1" noChangeArrowheads="1"/>
                          </pic:cNvPicPr>
                        </pic:nvPicPr>
                        <pic:blipFill>
                          <a:blip r:embed="rId7" cstate="print">
                            <a:extLst>
                              <a:ext uri="{28A0092B-C50C-407E-A947-70E740481C1C}">
                                <a14:useLocalDpi xmlns:a14="http://schemas.microsoft.com/office/drawing/2010/main" val="0"/>
                              </a:ext>
                            </a:extLst>
                          </a:blip>
                          <a:srcRect r="1050" b="16924"/>
                          <a:stretch>
                            <a:fillRect/>
                          </a:stretch>
                        </pic:blipFill>
                        <pic:spPr bwMode="auto">
                          <a:xfrm>
                            <a:off x="1620" y="720"/>
                            <a:ext cx="4393"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4"/>
                        <wps:cNvSpPr txBox="1">
                          <a:spLocks noChangeArrowheads="1"/>
                        </wps:cNvSpPr>
                        <wps:spPr bwMode="auto">
                          <a:xfrm>
                            <a:off x="1800" y="1729"/>
                            <a:ext cx="10080" cy="340"/>
                          </a:xfrm>
                          <a:prstGeom prst="rect">
                            <a:avLst/>
                          </a:prstGeom>
                          <a:solidFill>
                            <a:srgbClr val="78787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F1569" w14:textId="6DECF5B9" w:rsidR="00E31D7F" w:rsidRDefault="00E31D7F">
                              <w:pPr>
                                <w:pStyle w:val="Heading4"/>
                                <w:pBdr>
                                  <w:top w:val="none" w:sz="0" w:space="0" w:color="auto"/>
                                  <w:left w:val="none" w:sz="0" w:space="0" w:color="auto"/>
                                  <w:bottom w:val="none" w:sz="0" w:space="0" w:color="auto"/>
                                  <w:right w:val="none" w:sz="0" w:space="0" w:color="auto"/>
                                </w:pBdr>
                                <w:rPr>
                                  <w:color w:val="FF0000"/>
                                </w:rPr>
                              </w:pPr>
                              <w:r>
                                <w:t>Ref. ME3</w:t>
                              </w:r>
                              <w:r w:rsidR="0020674E">
                                <w:t>8</w:t>
                              </w:r>
                              <w:r w:rsidR="00CD6051">
                                <w:t>7</w:t>
                              </w:r>
                              <w:r>
                                <w:tab/>
                              </w:r>
                              <w:r>
                                <w:tab/>
                              </w:r>
                              <w:r>
                                <w:tab/>
                              </w:r>
                              <w:r>
                                <w:tab/>
                              </w:r>
                              <w:r>
                                <w:tab/>
                              </w:r>
                              <w:r>
                                <w:tab/>
                              </w:r>
                              <w:r>
                                <w:tab/>
                              </w:r>
                              <w:r>
                                <w:tab/>
                              </w:r>
                              <w:r w:rsidR="008B19B6">
                                <w:t xml:space="preserve">                        </w:t>
                              </w:r>
                              <w:r w:rsidR="00F336B4">
                                <w:t>15</w:t>
                              </w:r>
                              <w:r w:rsidR="00F85280" w:rsidRPr="00F85280">
                                <w:rPr>
                                  <w:vertAlign w:val="superscript"/>
                                </w:rPr>
                                <w:t>th</w:t>
                              </w:r>
                              <w:r w:rsidR="00F85280">
                                <w:t xml:space="preserve"> </w:t>
                              </w:r>
                              <w:r w:rsidR="00F336B4">
                                <w:t>September</w:t>
                              </w:r>
                              <w:r>
                                <w:t xml:space="preserve"> 202</w:t>
                              </w:r>
                              <w:r w:rsidR="00CB2685">
                                <w:t>1</w:t>
                              </w:r>
                            </w:p>
                          </w:txbxContent>
                        </wps:txbx>
                        <wps:bodyPr rot="0" vert="horz" wrap="square" lIns="0" tIns="14400" rIns="36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7337ED" id="Group 2" o:spid="_x0000_s1026" style="position:absolute;left:0;text-align:left;margin-left:-9pt;margin-top:8.75pt;width:503.85pt;height:58.15pt;z-index:251657728" coordorigin="1620,720" coordsize="10260,1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AbIcgMAABsIAAAOAAAAZHJzL2Uyb0RvYy54bWycVX9v2zYQ/X/AvgOh&#10;/xtJtuPYQuyiS9agQLcFa/sBaIqSiEokR9KW00+/d5QUx8m6/kAQ+cgjj+/uPR6vXx+7lh2k88ro&#10;TZJfZAmTWphS6XqTfPr49tUqYT5wXfLWaLlJHqRPXm9//eW6t4Wcmca0pXQMQbQvertJmhBskaZe&#10;NLLj/sJYqeGsjOt4wNDVael4j+hdm86ybJn2xpXWGSG9x+zt4Ey2MX5VSRH+qiovA2s3CbCF+HXx&#10;u6Nvur3mRe24bZQYYfCfQNFxpXHoY6hbHjjbO/UiVKeEM95U4UKYLjVVpYSMOSCbPHuWzZ0zextz&#10;qYu+to9lQmmf1emnw4o/D/eOqXKTXCZM8w4UxVPZjErT27rAijtnP9h7N+QH870Rnz3c6XM/jeth&#10;Mdv1f5gS4fg+mFiaY+U6CoGk2TEy8PDIgDwGJjC5nK9XqzWgCPiu5qvL7HKgSDTgkbblyxl4JC9+&#10;I3ui+X3cnWezJZy0N58v1uROeTGcG7GO2LbXVokC/2NFYb2o6LeVh11h72QyBum+K0bH3ee9fQXy&#10;LQ9qp1oVHqKQUSICpQ/3SlCpaXAiZzmRAy8dyuYJK6UXUPK9g/SZk63kXlLK084hDqc8I2FMm5uG&#10;61q+8Rb3AjVC0GnKOdM3kpeepqlu51Hi8AzbrlX2rWpbYpTssQoA9Eya/1HIQfa3Ruw7qcNwj5EA&#10;CmK0b5T1CXOF7HYSsnTvSuAU6CEBYrJO6TDQ7p34G2kwnJhnl6Ad9zlfrmeL0R2cDKIheBVg0tJB&#10;Dn5yxJxOaVDCHir/pnBfKnBS72K+Bi9Ruqtz9YEF58OdNB0jA2kBT7wV/PDej8imJYRZGyouEPOi&#10;1WcTUDTNRPSEdzQBn+4ruqifuMDoBRs/1Cg+NNxKoKSwJy1eTVr8SHn/Zo4slnxcRI2ChSOmSUmE&#10;3A/94n+09mTrcNj38bDKhk6QX81itXkxEZFn2WpsBPNFbBOPfeCHmfCmVeWkdO/q3U3r2IHjPbla&#10;0V+8Lcjy6bKvUEZ5DpSRFY67Iwgmc2fKB5TNGSgDuPGewmiM+5KwHm/TJvH/7Dm1mvadBqdYEqKR&#10;LxZUAxcH82VGg920hGuBEJskJGwwbwJGWLHHLaobnDDwo80btOhKRRWe0EBXNICcohVfIFhnT9zT&#10;cVx1etO3/wIAAP//AwBQSwMECgAAAAAAAAAhAPtdcpWhMwAAoTMAABQAAABkcnMvbWVkaWEvaW1h&#10;Z2UxLnBuZ4lQTkcNChoKAAAADUlIRFIAAAKaAAAAfQgGAAAAAtLD7AAAAAFzUkdCAK7OHOkAAAAE&#10;Z0FNQQAAsY8L/GEFAAAACXBIWXMAACHVAAAh1QEEnLSdAAAzNklEQVR4Xu3dCfxtU/3/8eZ5LpXG&#10;myZFg6REhUQqmQqZQhSimXJLVKhbt5kGRVGmZkMDkaIBdUkRRdI8aJ7n9v/xXL+zvv/j23fY55y9&#10;z17n3M/r8diPy/meYa09fNZ7fT6f9VnXq4IgCIIgCIKgBUJoBkEQBEEQBK0QQjMIgiAIgiBohRCa&#10;QRAEQRAEQSuE0AyCIAiCIAhaIYRmEARBEARB0AohNIMgCIIgCIJWCKEZBEEQBEEQtEIIzSAIgiAI&#10;gqAVQmgGQRAEQRAErRBCMwiCIAiCIGiFEJpBEARBEARBK4TQDIIgCIIgCFohhGYQBEEQBEHQCiE0&#10;gyAIgiAIglYIoRkEQRAEQRC0QgjNIAiCIAiCoBVCaAZBEARBEAStEEIzCIIgCIIgaIUQmkEQBEEQ&#10;BEErhNAMgiAIgiAIWiGEZhAEQRAEQdAKITSDIAiCIAiCVgihGQRBEARBELRCCM0gCIIgCIKgFUJo&#10;BkEQBEEQBK0QQjMIgiAIgiBohRCaQRAEQRAEQSuE0AyCIAiCIAhaoVOh+de//rXaZ599qs0337zT&#10;Y4sttqie85znVEuXLq3e+973Vl/4wheqa665pvrLX/7Sa2kQBKXwrW99a87nuItj5513rp7//OdX&#10;hx56aHX88cdX559/fvWTn/yk+vvf/95rbVCXa6+9ttpll12qrbfeurr88st7rwZBMOl0KjT/+Mc/&#10;Vg9+8IOr613vetUNbnCDzo7rX//6qQ39xy1vectqjTXWqHbdddfqpJNOSm3973//22t5EARdYSKY&#10;n9O5nudxHnPZjtvf/vbVWmutVe25557VKaecUv3hD38I21GDH/7wh9Vd73rX6mY3u1n1la98pfdq&#10;EASTTjFC84gjjqjOOeecTo4zzjij+tCHPlQtX7682m+//apNNtmkWrJkyXUGkdve9rbVbrvtVn35&#10;y1/utT4Igi7IQpOgO/300+d8psd1+P1jjz22WrZsWRKWG264YXWPe9xjxm7kdoqYrFixIgTnAvQL&#10;zbCzQTA9FCM0S5rB/uc//0ltu/TSS6u3vvWt1QYbbFDd4ha3SO286U1vWm277bbpbzFoBMH4yULz&#10;Lne5S/X73/++92oZ/Pvf/04ezEsuuaR6wxveUK2//vpJOGkvG/LMZz6z+u53v9t7d9BPCM0gmE5C&#10;aNbA4HHxxRdXe+21Vwqpay8vBRHqb0EQjI+SheZs/vWvf1Vf//rXqz322CNNUrV7lVVWSek4JrTB&#10;/yeEZhBMJ8UIzUkxLLwRm222WQqry9GymOnPf/5z769BELTNJAnNfoTOH/e4xyXbceMb37g6+OCD&#10;kxAN/o/I0QyC6SQ8mkNgtfwb3/jGFAozaGy33XaxQj0IxsSkCk386U9/SqvUTVJvdKMbJTsS/B8h&#10;NINgOgmP5pDIzzzuuOOqm9zkJqn9BxxwQORsBsEYmGShCV5M9sIkVTj985//fO8vKzchNINgOgmP&#10;5ggQlm9605uqG97whikU9qlPfar3lyAI2mLShSb+9re/pXqR+rHmmmtWv/vd73p/WXkJoRkE00kI&#10;zRFRmHmbbbZJfXj4wx8eA0YQtMw0CE1cffXV1d3udrfk2XzHO97Re3XlJRYDBcF0EqHzBvj2t79d&#10;3eY2t0kDhnB6EATtMS1CE6985StTXxR4l7+5MhNCMwimk/BoNsTuu++e+qFu3j//+c/eq0EQNM00&#10;CU3bVUq7MUn92te+1nt15SSEZhBMJyE0G4Jh1A8Dxve+973eq0EQNM00CU153htvvHHqz2te85re&#10;qysnITSDYDqJ0HlDqKV5n/vcJ/XlqKOO6r0aBEHTTJPQhHqa+rP55pv3Xlk5CaEZBNNJeDQbwi4f&#10;tpfTF/saB0HQDtMmNE855ZTUn3ve8569V1ZOQmgGwXQSQrNBDj/88NSXxz72sb1XgiBommkTmra3&#10;1R8Ca2Xe+CGEZhBMJxE6b5Djjz8+9eXud79775UgCJpm2oTm5ZdfnvqjePvPf/7z3qsrHyE0g2A6&#10;CY9mg3z84x+fGQDHgYUEv/3tb9NA9Y1vfKM666yzqnPOOaf6xz/+0XtHc7hW9nm/9NJLZ47LLrus&#10;+tnPflb9+9//7r2rfH71q19VV1xxxXX64fDatddeOxG7OxFXV1111f/0wUGoTPv+2dMqNO0yduWV&#10;V/ZeHQ+207V4cfZ9ZDV8G3ZkIfqFZhfjAW/yXOfipz/96URWEmHL5rN3arj+4Q9/6L2zXLRxrmuS&#10;x55Juy6uiXFmdn+MrcbyaSU8mg1SV2h6QBhVC4jqIgfUA/ehD32o2nPPPatHPepR1W1ve9u0K5F9&#10;kx1WvNt//Re/+EXvU8Nh8Dn33HOrQw89tNpss82qVVdd9Tq/0394nSfGdXz6059evf3tb68uvPDC&#10;9B1dYpAUkjzyyCOrHXbYoXroQx9a3epWt5q3Hw5/u/nNb552alGEXyrEF7/4xc4MsmtOUKrN+tzn&#10;Prd69KMfXd3hDndYtA8Ey2qrrVY9+clPrpYuXVp9+tOfnipP2TR7NH/0ox/1Xm0ez8TXv/71tJvZ&#10;FltsUd373vdO+63Pdx8pu3S/+92v2nLLLavXve51ySa0WetznEKTQGGn7DWfz8V8z1V+ppyLrbba&#10;qnr961+fxivjVymwtxdccEEq/J/tHVu2mK1gT9Zbb71qn332qU466aTqmmuu6WSy7Tfz+Lb33ntX&#10;6667bnWnO91p0fa7f9k649TLXvaytDtfSbZOWz72sY9Vz3/+85P9XmgM8vrtb3/79L699tqrOuGE&#10;E5L9Nw5MOuHRbJC6QvMRj3hEesBPPvnk3ivzQ+R88IMfrDbaaKMkLH2/IxuJe9zjHtUjH/nIVCKF&#10;Edx2222r3/zmN71P18fNbOZ74IEHVve///3TA5x/65a3vGUaAFZfffX0EOTD7y5ZsqRaZZVV0uCQ&#10;32/AfOADH1gddNBB1Xe+852xPSiMlcHKoPiQhzwkGdrcJu1juCy4UBy7vx8O73cu73jHO6b25885&#10;Dz7DELtHxzGDNrM9+uijq8c//vFpI4D+trjmUjPWWGON/+mDft3rXvdK16O/74zYne985ySeLTyZ&#10;9DzAaROaBJz+uO94O5okPxPEkQlU/71tUuq+8LzPvpc81/7mPfn9eVDfb7/9UgSlac95v9Bsw/Hg&#10;XBBSJpDOBfHYfy7cT7PPhQm9PjsX/c8UEa7KyIte9KLqkksu6SSKwK6yr4r+P+ABD7hOf7K9Y9Pm&#10;snfGXXaEsDGW+AxHxe1ud7sk2tiJcTgL2Lpjjz222mCDDa4zvrnXtE0btXV2+9dee+1kl9m6/ntU&#10;H7xmLDz11FM72QTBeTvzzDOr7bffPt032qRtzrPzO9c1MTGYfT0c7P+GG25YfeADHxhqXC+FEJoN&#10;QhzoC2O1EPe9733T+wjI+WC43vve9yZx13+jEpzLli1Lg5PwVhMGzkzy2c9+9nUeWEbULOyjH/1o&#10;8rjM59Vj7AyOvIc8b7vuumvygObvMYPbaaed0sysTdxLr3jFK5Jxzb9NdOnXiSeemNrH07tQmJ/H&#10;xwx0xYoVaWbts4xZ/j6Dy9Oe9rQU6mgD5/I973lPun/ybzJMJg/vfve70+Drmtv2dD58h3DZt771&#10;rTTxeclLXpKMWL6HHAbPz3zmM514Lppg2oTm+973vtQfk5wm+eUvf5mEkO/N1945ExFxf7uP5xu8&#10;3BtEgPvI87PvvvsmwZW/h2Dl6WyyyHybQtNz/YIXvCA9T7kP7JQKIXLrnQv9ne+ZcJ6++c1vJq+f&#10;SSchnr9He50LNmZcEMw2CWFfczt4ZffYY480rpgIsHcLTYztt8+Dbix529veVm266aYzYtpY87jH&#10;PS55SduAnTJe5rHQQWiaDL/zne9MekDbFrJ1bDlb59p94hOfqA444IC0DXS2df4l6AjOcaBPoke8&#10;sSb32uBfDgMTvc9//vPpHp8vJUVf9Zl9e/Ob31w96UlPus7E0PU19k+ioyCEZoMw6vriBlmIxYQm&#10;YSeckW8wgumwww6rfvzjH/fe0QxC92r43frWt06/w3P5rGc9qzrvvPN67xgOBsCMzqwyi1f/EoJN&#10;h6ENDAxlFmdm9Yy+h7WJ3FHfIXwuLSD3hTHmNWWom+L73/9+mkT4fsaJsTLAN2VU5DTxRGUh7jdc&#10;61//+te9d0wO0yY0XQf9ecITntB7ZTTcl+9617tmrnV+JjyTo3jkPWvs9G677TbjfXIfEV5NhCv7&#10;hWZT44FBnYjKYtvAzS599rOfTcJgWHz2q1/9appE56iD8yzsS/y0Re5PPv9s9o477phsdhP2jtOA&#10;mOF18/08i0TSfOJoGNg6ojbfP+uss05yUjRl64yfL3zhC5M3Mf+GczRqStlCyLHkCfZ7DpOy1772&#10;tSOnwpjgeJYJaP3w3fQD8TxJjoLI0WwID6KyRvoi/LwQ8wlNNw4v1N3udrf0d8bEd/FMNI1ZYG4v&#10;48trZs/2UYzvbBg+3kGFqBksM0xbdPqdpuBxzUL5YQ97WJo1thHG0hezeyEe/cjGqwmxyfsg/0sf&#10;XHthkjbCVu4vnhCDI++s3yNo28wLbINpEpq8GPl5N5kcFQtX5ObySDn89/nnn9+ICMm4j4Rsd9ll&#10;lyQKPQ/s+Kg2vGmPpnud7dE+9ocQkKPapH1gL6Uc7bzzzjPeJ2k4bXgCjZfOeb62oitsR5M2O2Md&#10;AY8pO+G3Xv7ylzeSNuRcZW+wEPcxxxwz0FqFurhHf/CDH6SoVLZ1IjtNO2s8V0RyFrXu3ze84Q2N&#10;h7mdIzmb2aHiXhOt6iI1YBhCaDaEwTqHHXgOFmI+ocn9b4bqbw960INSWKqNWQsxlkPC3PGf/OQn&#10;W80x8t3ycLKHhaFp4nqfffbZM6EjM+Sm89vmwqzbA05oGsB4CUcZxBk+10AfiE3hubbRXmGrfO6I&#10;59/97ne9v5bPNAnN0047LfWFECIaRkHoNttTubxC8k16omZD4EjBEHHxm8LScvuGpUmPJkEp7Ui7&#10;CJr3v//9rZ4Ldpodzc+y33QumrLfIkGEJZsjsiK02na+ODvBm5mFOlE4CsbIfE3klF500UW9v7SH&#10;808IZmeESGFTItB3v/SlL02izzl66lOf2nrVCGOc1Bfi2W+KVExCVCpC5w0hlKofQg76tRBzCU3i&#10;Lw/8bp62Vjr3i1nizMx1XAjfypnx27y1o4ToCbScM8ZrMc6ZHQMs5cBMnwEm2oaBNyuHW4hMA+04&#10;EX4xqPt9q9onhWkRmq4/D7++SLcZRQh96UtfmsmNFopsMmqwGPKGhf39tsm2lI9hBFZTHk3ngtDT&#10;HvnI4ywZRUzJbfTbQulWHI8KQZl3nWM35QGOC9fRZNpvW6gybK69CA077XvY7bZz9mdz+umnz6Q4&#10;yGMdVaTrj5Xhvs/9qkJLG57luXBNTCKzY0sOaOl2MDyaDWCGlD2EEpIXM7KzhSbjxCVuhqLURhve&#10;JW3iPeF14I0TPm1LzC6EQSnnnxoYic9B0ZecD+s7ugj9EgnyNrXB5GKYHDWhEEKVwTjjjDN6r44P&#10;59EEyX1HNE/KZG8ahKZzb7FfE9ffquccLeCd7sLDwQZayKENxJBow6A0ITTlTUpFcE8T722kHS2G&#10;RUXZ+8jejprzbnEMm+1eGVbEj4KcU1UuXNvnPe95vVcHg4ODjeGJU4Jo3Dhnb33rW9M10YbPfe5z&#10;vb8MDttPfLsmnEM8puMSmRn94TEXuXBdnvGMZ4ylSsCwhEdzRNxg8ijdwAa+OrPnfqHp8/JI/L+y&#10;R03ndmQkSDPifkcyfBt5MXUxoMhj0pbHPOYxA/fZ+3Ny//Lly3uvjh9J7dkLTbANAmOVvUCMxCjh&#10;91Ew2VAqRDtMcsY9iA3DNAhNq7m1Xz9Uahg2dUVOZhYBJnBtLnhYDPacd0VbTL4GbcuoQlN0RkjW&#10;7/MUt7koZzGIfWVptEWbhp0Mm5hnu60KSFd2Qn1OY5wSPNo0CGxKtnXCy13ZGBEDi2q0QyRpWNSK&#10;JpoJTSkZXfXH71qjIEKpLa9+9auLtd8hNEfE7EzOjAstn6UO/UJTnorPmpm0Fe4iKrOYEFbrwpM5&#10;G57MPBt78YtfPNCM8CMf+Uj6HM/JOPIy58NDbXWjtgh9DzIImJDk+2YY70+T8JJoB++LCUnpTLrQ&#10;lPYhB1sf1JsddnJpIVr2qouIWPzQNURIXrBgAjVIiLJfaA46HhARRIzfZV8J8K5xLpSJ0yY1FYcR&#10;iTlyo09dTiL0Jdtr4mYQtJt98Vk5vV3CC6gd2qOs36CYALk/iW7CrgRswKA9BKcKLCUSofMRIBLz&#10;bPOJT3xi7RXIWWhyucu9cdNL7m5jNuI7lRVyI2rrOBab1EXoUN8lUw+yEMIKyHzO21zEVAe7i2i/&#10;fKxBagrmRSA8ok2WSRoG3pe8oOOoo47qvVoukyw0Cfmcp0yE8GwOizwtz497r6QBRg6hdADtUkWj&#10;LqN4NIWXeZks+pDvXgocEc6D6zSoyJKO47lku40PXSMtw33LszoISkn5nPSOLsUyTOryRIhnchB8&#10;VtTRZ0V/SqlnaQzcZJNNUrs4kroeE+cihOYQEG+MWS5LYpcJRrIuWWi+5jWvSSFgZRfaGjANZHm3&#10;AeGPklzr/eHjQUIqQo0+o/xG17hu2Tul2HpdCDqfsQqzBHiftMe5LZ1JFJo89jxB2WYId48iMg16&#10;efGPiEBJ6Ktam9pm4GPn6zCsR5OHOAsyk9BBoiNtw4uZ66TaSW2QSaX7RZ+I50HD1W3gPtMPua+D&#10;iBnhZZ9Tfq7rcjzGmLywyr+DoL6o68HujHOBWR3YkrzYyQYEpRGh8wFhOI444ojr1G5UrHUQstC0&#10;9ZSZrgexDbQ1P1RyIQm70uCJ4f0wuCiMXgerBvVJTbkSyKsphdHrko2v0GkJ5KoJcttKvE/6mTSh&#10;KSVGzVXPuoGKN2RUz459nZ0D3pku00fmgzDyTGuj1Iw6DCM0CQclZvyO9JUSy3TxYnMomOzbWagO&#10;+pXt3Cj5hE3CUaE9xrxBvHl2ofI5DpUS6j6+5S1vSe2Rr1kX93OuZCBUXRruF2X38nkuxduaCaFZ&#10;E6JNmNRDb8BwEBjDDBhZaBp0FHpta2GOAU7Yxu8o71AiZsaKSjsfvGl1vJo5L9KiphK8F7a20x75&#10;cnXJeaaMV50+t41997WHh7X0mpqTIDR5rpTZITDzgjFCSLrMqELewhKeUTbI4F8qdgzSbxtD1GGY&#10;0LkFQCI2fmeQiMI48Xzb6lIbhTjr5K3KOc1hWp60EsiC0ULOQYSMMmo+p8bosPnITaLeqfao51zX&#10;fhxyyCHpMzznXS6kXQgOL3m0qhN0sbJ/ISJ0vggGBW3bbrvtZrYgJA5tAzZsOYEsNB22LGuLHOoY&#10;NGQzbogug6bBs04Sv9wa/eINLGHmJgfW4OgeqYuC0iYAjMLVV1/de7U7ck1Ns+EQmoNDPDhvvPLu&#10;B16fvKuKXMw3vvGNjXke3f/uHYNeycWaTcydA4cdYRZjGKGZvVNETMnebY4U58Gko05JN3YtT1C6&#10;XkCTGVZo6q/PeRZKWGyolJh7TDWAOrbOOJ8L8Zci+ufChCYvDlS+sKQUkhCac2DWddZZZ6V8H/l3&#10;RJA2WuW87777jryNVb/QHKWe10IIUShF4TdKnelnPMh5Cy+iczGItHz+BlmA0xYEhC35Bsmj4glX&#10;e5VgMGnpGs+iPijZNMzq2HGShabZu1242I5xHTwFPCIKccuzfdWrXpW2H5QGk4WBQ3kfxt6iryYn&#10;eb5LGozfYJ9KxnNti1NtrVORY9DQufs0l6s56KCDeq+WiUFfLr+21gm9eh4VfneMu7j5fAwrNEWt&#10;8op1E66u4ZFk60zw69g6zzsNIPpkW9OSyd5jTpuSUmqKEZpW1VmdNq5DmQN7SjsUcmW05TPyRBgw&#10;zL60y4pir9m/lMBsIsyZhaaHb5hC33UwC+Yts9JvmDIO40aI0TmxiGCxc2wAy7UDhc9LF0ZzYeDJ&#10;iwSEq0vMsyuVLDQd7vFxHiYG+bdnHyIeW2+9dUrG91y3kRLBMygdxu/ZcrJ0CHFtVV9zMQ/LoEJT&#10;/51z7+c9LR31lp0L1TIWOxfuHQLN0cZ9NAzGaO0fVGhqf04dMLlW0H6SyAvb5FaXPta4LnnHoLac&#10;WMNQjNAs4TBrUYuKJ1D+pQdL2Z2mw85ZaPJMtBXS3n///dNvbLzxxhMhxJRq0V6iq47LnzfJ9RKO&#10;4rEtxRgPwgUXXJAWlREvtjMrfRFOKWShSXApim3g7uLwbPFSWf2tBikD754kfoTLn/KUpyTvldBh&#10;U/tsK+Oj7/I9R91GbxwY7Aj0OrtnDRo6zyk0gwqfrnAutFdkbNKedfbVJGrY821SYFU0W6daSMmp&#10;XP2oOS1FS7uV45sEciWXUup8ohihudFGG6USK+M4eM9sIaUemBWLVtxK0leySOhwkNINw5CFptBa&#10;G2h/3m/3sMMO671aNup7aq+jTt6M8EfeJ9zkgFd6Egbe2eSaoFlseiaChSkxR9N1k38mknD44Yen&#10;iWpepEJo2bXHlqOjDrDZ8283sUmAeBRVMSmwPeRCDCo0cz7apOzTb+FS9jaVVM+4DibF7Ky2DyM0&#10;OQ8OPvjgNBETLbSivvRccNje1cRRlHOUcmTjJI8pJrqlEDmaHZCF5tKlS3uvNIsFNTwIBjhpApOA&#10;PYlz+Yjzzz+/9+rC+EwW1AyYmZxddiZltgyTAkY3p2rICZYLNQlGuCtKFJqzMbCyb1bzm0RLwXGP&#10;Ktau/cOSbcckFNaH88D7qs2L1fcbRGg6twSPCdrRRx/de7VstDmn/LgvJgUCqz/yOKwHmVffGgfX&#10;zPcozcXBU8JK9PlQmktbjaeT4oV2TrVZVKUUQmh2QB4s6m5ZOSgMg4HNDLT05OWMEEW+FwYxwowU&#10;73SebQulWyAgbGDRkEVRpYfVCWNlavKCKIJktdVWSx53i9LkNNVJJ1hZmASh2Y8BVtjUin7tdq9a&#10;LT3oNTX5yJUv6k7GSiDvfy5ytBCDCE3bbZqY1vGUloL7IO9/Lue/ZEyALW5cvnz5jF0axaOZEXU6&#10;8sgjZzYbYOsIouc973npGWHPS7J1vLDaqSzVpKDyhTbTAG1HZ+tSjNAsvY5mk2ShqfB7G1iJ6/uF&#10;7iYlnGy2qN6edg+6CpuQlEsrnCj/yXc4zJwJNquC5YAKbZYs2NRH5OXO20Hmg6CSiC7fz6KHlT2X&#10;c9KEZkZbLTh0XxJI8i0HmQSpi2vwkNc7CQv8MnnTCPVmF2IQoXnppZemKADhXcKuOXXZZptt0rmQ&#10;slUKxIgomAoePHivfOUr03aTeVMS96tax8MuBpoL10xtylw2KB9ErV3iCFzh+q6jU3nBprSmSUE9&#10;TW0W0ZSuUQIhNDsgC80PfvCDvVeaxUp63y9MMyn0C02GbhgM2mbEjKXEdYu6cpjG4cHzGmMvp9M9&#10;Z7V3aR5Pq+rVettzzz1TInoOqzv8t2oFFqPYwtSkwgC9Mnk8J1Vown2ed3zhITrvvPN6f1kcOeTu&#10;YYOztJFJIQvNxXLSBxGaUmR8p4ll6RGLfrLQtJK5KdxThKJFZzzdyvHYecwiSVEzgk7IWi6rNQom&#10;rRaiEozsocmLSFC/ncnnlifPVpi8scOWN1oIQlLUhpBT19L9nX9fezhL2Drlq8Zt6wjwvA5gMW98&#10;SWSh6fyZnJZACM0OaFto5n20JeHzIix02GVnrv8e9yH8nfeBtr3eqBh8fvWrXyVRIjnaYoy8DZzf&#10;cPhvA5vZuyLbFnJYGVuSx9AzwtMg1Ca524w/l7dxENKEp6L8zqE6pMKKpe5e0QSTLDQhnSPXVHTd&#10;6laFkG/tnrV6V7mYuZ6jYY66z/187/P6Qt9BQOgrkbUQgwhNz6rv9CzM9ZtNHQv1baE+z3fkfFXi&#10;exjcK0Sl8nwHHHBAtemmm6bxRBqBhUb9E+uFDufN+91L7KJQ9tprr11tu+22KVzs+9mR/tBrG0Kz&#10;H7ZuxYoVKXLDg6pNc9k6qVHSiqRYWbzL1rUx2RANVFnCb1sLMNf17PKY7/7LXli24qKLLur1plsi&#10;R7MD2haaiuL6/kk9mhCac0F48gpZFfy0pz0tCZXZv83LxOAKw7s+DFlJHhPPjJCStAuDlXtJnlN/&#10;Hxhni4q23377lPsprWCaPJ6TLjSRRaPBk/e6DgbWukKixKNJoZlFz6QegwpNkxOLPHj3cq5k/0Ew&#10;mrwQRjvssEPyYBKixgL5wGyZqgfuOx5EKThWvrNvdpeqM9lpW2jORp+1U06n9Ccifbat44ll6whk&#10;USq2rqlyfiJLxoL+35ukI4Rmj/BotiM087ZsVspZkTlph1lt2xCPZutm7R/+8IfTdp1mrbPFZ//C&#10;HMnq7tmSICCF/z/96U+nEJlQj9AqI9PfB55QxppYGWZ//pKYBqHJa569JXX3yHefEpqupTzmuZ6d&#10;ko9zzjmn15O56Reai40HJ510Ujp3ys7M9VulH/bBrwNBR2iJ9uRJBq+ee+e1r31tmqTwcBJXbEGb&#10;k+JxC83Z6B/bpc9sHa+nhUSzbZ1InjJg7pFRchSF9ddZZ530vSYGc13Hkg/pE6XYxxCaHdC20JSb&#10;4/utcg3qw1gTbTyGwjdbbrllMvA5b4hBY9gs2LGFWUmezow2WaWu8oAFULvssksSyvKw9MFgZTDf&#10;dddd02rdUlYlDsI0CE0oAO16WPxVZ2eo7AV1D07jTlLDhM7lEU4rFnwRlO4RAoo9Z9vtUNeU124Q&#10;uhaas2HrVGKwMIyokvfK1rl/sq0jOtk6wn7QhbH9ofO2KsSsLETovAPGJTSFGoLRUHZJuYgXvehF&#10;yUPsvDqsyNxnn31SOL50eM94iaUMGCSyZ4SAFs6clELEmWkRmgZIIU/hvzr2LwtNCzhKWU3aJMMI&#10;TeevqV2XSkKFjJzPqY9SZbrOuy5NaM4FW2cXIsJQLme2dZ4xOe4KsNelX2iWtMvOJBIezQ5oW2ie&#10;fvrp6fut2JtEj1WpMDxC1Apw53CNgVHi/CTlQMp74unMu5QoEbNs2bKBZ/xdMS1C06CYxUSdAuwG&#10;Sfm3hMcklTeqyyChc+ci37uTVN6oDvqjmLn++beUieAkCM1+2GQ5m1KGcv1ZkR0T7rplk3LFhL33&#10;3rv3SjAMITQ7oG2hqVC5mZz8JWGWoFkIhI997GMz19HAOGn7rQu9SRFYb7310r1COCua3HXdujpM&#10;i9AEL4u+7L///r1X5ocAyWFBz/i0MYhH88orr0yCm3CYpnPBMSAE7BrzXBNKpTBpQjNDcKrckfcA&#10;Z+uc4zqecJEsn7F4NBieCJ13QNtC86qrrkreTEZ4UnbNmEQk4fNuupa8g5/61Kd6f5kcPIPKIskB&#10;Y4DV5izdOztNQtPqYH3Zbrvteq/Mj8lB3j/dwqBpYxChqY6oXFX3rTqP04LJH1viWWxrfBiWSRWa&#10;GavIlQTK4XQl7RZD1Q7vVaIrGJ7waHZA20LTYhCFvv3GMccc03s1aAOlQdZff/10rl1XdTgnDV4U&#10;xZz1wSBX+vaG0yQ05X7py5Oe9KRaCzwU2vb+YTc1KJlBQufSPPK5mJb8ORERZdX06RGPeERxE763&#10;v/3tqW2TKjThvlFrktgUTl+sEoJKI95rpf805kWPi/BodkDbQpPByjsaCIdOArwSm2++eQohzhWC&#10;ZnSFp81CB9lNZRxIPrc4iEGyTdtC8Hrqg9IbJeFZzPel3UNKZpqEpjJF+mJXLCkZi2EBmvcr7VK6&#10;5xlW+3qu7XK1mDgZRGgiT44mJax57rnnpnMhbDvXpEIoV+F1fXrXu97Ve7UcRD60ra7QtGCLreMJ&#10;LQmOGCv49WWrrbZacB2DFA0F7S0mWkyUloJSfO6z0047rfdK94TQ7IC2hSayp8TMeBLy7ixO0V7J&#10;1/MJTXvgek+J3hx127SNd3Oh3J9DDz00vU++UGmo16dtvJolC7iVWWjm8CUPi1Bg6UjF0N5HP/rR&#10;iwrjQYWmaI3JnZI2k1D9wTaKzoV6vXOdC9sF+jtRQ+CUhmuofXWFpt3MvN+9XRrqTGqbPN+F1jF4&#10;xrIonYQSR8b6vMjTouBSCKHZAeMQmrx+VqjytCmjUjJm97l0kIF3LhhmdS29R3H10sgr/Q2S9luf&#10;D6u7vY/RLg27hDC88t6EjEplZRaaxFgeSOxyVTLClDmHmZdlMQYVmvZ0Zt/kM5Z+LpCF2ktf+tLe&#10;K9clF6E3PpR2X7s2OT+4rtDM97YyQ6Wh/mauj7xYbr2ooPdtuOGGxZfS4nXVVrtHuWalEDmaHTAO&#10;oWkmZocYv6P4eMmYZHjoCeOFVlkqMaE/W2+9de+VcjAr1jYHz8R8uObes2TJkuL2I1cz1CCifYqJ&#10;l8o0CU3nWV+IkDoeSmL08Y9/fPpM6WkxFiWauPA6KgG2GIMKTZGPRz3qUelcWOQxVySkFK6++uo0&#10;QXAulEibi7yjW91Jxzix+YMJqPbVFZrSobz/dre7XXHXRntsXal9apQuhPq1xiebA9ioo2Tkn+rT&#10;uuuuW1TEI4RmB4xDaCLn1Aifl2a4+skCUjvtbzsf9rL1PqGy0gwXwaNtjoU8yHLWCGrG94orrui9&#10;WgYMUx645cOWyjQJTWWy9MWgR+jXoX+L2ZJDxsuXL0/tdK8v9FxnBhWasJe337jnPe+ZvFSl8rrX&#10;vS610+R/vi1gc7qT/cxLqn9MVOYFj466QtM+24Q1gSpaUhLGj+xhtshpIfRVqSnvVYOzVCxMVYlB&#10;O0tbIBdCswPGJTS/+c1vzoQHJGaXiJm+vZsZJAPTQhAY3mcgKk2k1RWaaiESSPpxwgkn9F4tgxCa&#10;42cYoWl//nwPKb9SIia2OaJSt9j1MEJTJEH4vOR7lgBQHkcbeZzmw97l3rPJJpsUJTRPPfXUlJ6g&#10;bY66QpOgtoWvz5RW/WQQoYkDDzwwvdeEps6kqQve/e53J1FvYrdQVK0LQmh2wLiEJmO1xRZbpN+S&#10;gF5afom8ywMOOCC1j3dmsfIRSgfZF9r7FxOl40ZIRbs86AvtVMLAyfXx3m233bZWSZtxIbfUTiQE&#10;DAFUKiu70HQPyXnMnyvRq2nQ0z6bRtTd2WYYocmG5Bw6Jd2MKSXhWpkMeKaEXi+77LLeX/6XXLNx&#10;nXXWKSbsSVDmxTAbbLBB+reu0DT+5A0JjEPORSm4b/JYUmfCzyObc1RLnNyxAVlLWVhb0rlGLAbq&#10;gHEJTSipITGYZ/P9739/79UysKOHgci5OOyww3qvzg/jsMMOO6T3r7XWWkUNKmbs2uXaLpZ7mZPk&#10;DTwlrS7lAbfilfeixFWvmWkSmmeddVbqy6qrrjqQYOTVlP/os6WFyUQp8uK+PfbYo/Zkql9oDjIe&#10;8N7c6U53SpM8dqSkQZZAcZ86F895znN6r87NmWeemd6nooCC9F3jPB588MGpTUKy2W7VFZrgZc4i&#10;u5StNGELV31xz9RZLGvseclLXpI+4972/JWESizaJg/YIrnSCI9mB4xTaHpAGDi/J8+klGRm3hti&#10;UbvMmOvO4CVmy3FkIEoJxxhI82xfvcDFBjqhNOLf+9UCLIXsXeYlK5lpEpp2gtEX4mK+3L35kC/m&#10;swYXW+yVgOdYXUvtEjr/0Y9+1PvL4gzj0cwccsghySbwOpWyG5r0AYX4nQvi5Nprr+39ZW5EFNg2&#10;7y9ht6NPfvKT6d7ipFAOaJidgUSpTKJ8bvfddy8mgpOF2cMe9rDaoXA7weWxWxm+UtY9fPGLX0y7&#10;AGqX56BEQmh2wDiFJsyOhUT95nrrrdf54MzjZ8s97THADnLthWM23njj9Fn5PyUkmX/kIx9JnkAD&#10;pIe+DkuXLk198DmejK7hhcreZYuuSmaahGb2rPD6DCLKYLKWV6CvvvrqnXtZiAh7Q+sLcVJnpXk/&#10;w3o0QSxYaetcyIckCrpEmlLe7pBYq3MuOAVyqFmdXf/fFWeffXbyEmvL9ttvn/oz7BaUuZYqWyff&#10;s2t4/BTGd23U+hyET3ziE6kfJjUWeHUNL3FOAZCSVTf9ZtxE6LwDxi00QQBlIfH0pz+9s4RmBorX&#10;z4NqQDn22GMHDnUJuds+TF94ErsUG0LM+XoSz2oH1kG+ad4mlOeny+Rtxil7XjyPpRe/niahaZcS&#10;fXGsWLGi92p95PzlMLWyOF1tgUqICOFLu3AME84fRWjCuchhaoNuV/exc8FjRmw7Fwp91/XkKX2U&#10;P3fyySf3Xh0fbLF0DrvhOI9rr732TF3gYYUm+5JtpOvTpa2jObLH3YRk0CiC86MOKpFKcB533HGd&#10;TQguv/zyGf10v/vdL01aSyU8mh3QhdD0gBx//PFJoHlIbGG3WCinaQyC+SEnNBerXzYf+qLEC4Ps&#10;u5QD6WIf2muuuWbm/rUacVCPlOK6ecWse0I5kHGjJIwtJ90TwvkleFcXY5qEJgGSJ4DD7uQhDzvn&#10;a0pHGbdn0zWQi5lF5ste9rLaE65+RgmdZ9y/edGGVcU89ePEucj7lTtELgYRIkRqjvaI2CxUV7hp&#10;XDMLXfL9qNxcv00bVmhCWTeroX1evuf555/f+8v44FzZZpttUhuMHcPaOukh1gqwmULWFqaOu0oA&#10;G5hLLplolr4pSwjNDuhCaIJA40HMhkQ43SDV9ozMYPrxj388zbr8LoNz1FFHjfS7DLIBjWD1nfIK&#10;eUH0sW0YFSGg/KAbHIfJC9NWKx4NrL5HGoH/H2aQHhS/bRB75CMfmQym3LBhvMtdME1C0/leY401&#10;Un8W2yd/IZQvcx/6HvelHL+2Bz/PLwEhz83vuo+V6Bn2d5sQmnAucthXfqCwddvnwnW0O1E+FyZt&#10;FiYN87tKNuV7gohgo9tG7j4nQLandmGbvSCJzfM3AnjQEK3z8+EPf3hmYs3Wyfscl62z0FHamN92&#10;f73zne/s/XU49P9Zz3pW+j7nTHrBONI1REDsH58jenZdKmmR1XyE0OyAroRmhiHOhV3dsELZ8laa&#10;FhmMiEUKW221VQozEDQEocGpid/y/QY2OVD6QkArUi+E0HRfYNAwc+QBzOLQ/TvKvaudcjxzyM95&#10;YvClB7RhhP2eAX3//fef8fyoY0pkTgrTJjTtdKU/oy4M86wZeHyXiYPvdb82vQDD9wl/7rbbbjMD&#10;njwxi0dGee6aEpqwyGrNNdecmUQpJUZsND2pdi6E7J2LbBNEN9jYUX5LneBce9PEXPi96YL02RYI&#10;BedQOc+4BSX2zJ7NJZdcks4nYSUaMyh+77TTTkv2xm/xfrN1Jult2TriTw1MwtZv6idb18QzkVMk&#10;8vjjGSBg27BJhC2Pcp6A8MgSuuOOSg5L5Gh2QNdCE2bNO++8czIc2mKmaVWgPa49QKPg5pe7IqGd&#10;cPL9RKAH3oysSRgTOUW51puDN0EtMXvYDhrimQuG48QTT6w233zzmdV9jKTz1dSDbmDJCwEcztum&#10;m26ajKJV6qNihaRQkRCnUiP5dyysmoQZcT/TJDSRS8hYzDIqzse+++47c58aBE30iMBRazMa7NT9&#10;9H35+w14CrKzJ6PSpNAEj5wFOTnFxveaJPJwjmoXnGdeY0IpC0znZK+99mrMsyVszbOYbbScbgv1&#10;Rs3DJSLZRjay3xawP9J35pssGBeEzb2Xp3XYe4pT46lPfeqM95QtNVZ84AMfaKSsk3ZazMTWZYHp&#10;UEuaWG4SkwljZj4vDpE7Ocq8xPOdyzr4bhM6i6myZnC4D+TvNj1papMQmh1QgtCEG1VYhqDJZTU8&#10;/GacQgHyID2wRJAcSANN/0E0ylPkfTMAyUeyVZnBLRtHISzG1+rwUR66xWA8jzzyyLT6Nv+2vjCk&#10;FroYzIVuLLiQt0UgLtQfg4gQxUYbbZSEa/5OHhyDFY9J0/0xyxaeYhDz4Oh3DWTCPlb0mtUahBlr&#10;A87sPjgM2Lw3FhYogcOzxeBmw07EWq08jvBqG0yb0FSyS39c5yYmLu5LaRFy/bIIch+5Bwgj3rEz&#10;zjgjeTttLuAc9t8//t895DvcjzxcbITJYn4OeL522mmn6uKLL27sOegXmk2NB9qmjRZA5nPhOeAl&#10;JJidCxMwXsm5zgUvonb5DgLVuZATPvtc7Ljjjul8tmET2C2e6vz8sq/s7EEHHZTa5DoR+tra33YH&#10;sapdrjdbYLLcbwvYM6KPh7KOl+/CCy+ciYb5DrZxyZIl6ZCmYBFWHfwW+8TWZWdEtnVya9k6dZ+z&#10;rZtr/HGtXDPi0XdZQU6YW1Ge+0fEOleiRqM6UBbC+GOHISIw3xdsOK+6DQWIaOduvrGHwLaw1Hhs&#10;X3klCaW25XFAf2glY1ypOxMtRKdC0wlzY8opMrivLBAN+lzK7iseQDNZYWc3d/ZW5IMx8fAKCfUf&#10;+iD8mh8Gh4eMESdkhBEYuqaN70J4aIWtzNbNumf3RVuJTwPa7P7IPZrdH4dBRe6VQcaA1PZMkvdR&#10;sjxjy3A5//3tYXR4oE0IZvfBYSCZ3W8G3ASH0TOIl1IDbhiE2tx7ronJ6qRjkLG61/3aZAqDwZzI&#10;IEiE3HKYOx8Ei4mg3+2/f/y/eyhPPh2ea/ecXWuWLVuWBsWmnwOigaBabbXVGh8PTKh4h17+8pen&#10;ATuHO/Ph3Mx1Ltxnc50L4tK5sNf6VVdd1bpNMFbyIBLMnnsCKrdH24SEZ7fd4fXZfe23Z+6PQSeb&#10;hDePHUFosue8san+5RUdBHaIAJPKI61qtq3L991ctk5//eZsW6e/7iHjmUnpOG0dsW89AsHr3GTB&#10;63DN5ht7vFc/s0h1EODGJBM6HuhJtnWdCs2gPLLotIWcnDHlg8xWZw9SDg8FAcpoWc1nQPNAGDDG&#10;KS7nQ3iMB1Nhd7s68OZoq8Ejz6JnH4yAwc57eTTNhM2ouwpTyF1SxuKkk06qXvWqV6WBxn7k8oHm&#10;uiYOYplA5ckVOjSb5vWYZHEZjEbOLyZkTTZ45YT48mr12QeBQpzygBFnvN+8MV09B03iXEgXYRds&#10;5SlsaxJmoJ/vXPBMORfSfwiJLs+FVBrpQhYbiTwRvATJXDYt2wICkA1kR0wS6ngv6yB0rvwRhwKR&#10;NYoYcl1Ez9hcuY/yaolZ5d9mC9B8cGron/3hpYyUZOucF2F1nmTXycJL40v/JCEfxDLByfsq99Iu&#10;TBwC0zCRRgjNYEEIRkbJwRAoti5k4b8dXp+UwUdftDX3Za4j96cEoTwfuQ/z9WMS+hB0y+xnQejP&#10;wLgy3kOzz0UWT5NyLvrbPvuY9OuY+zYN/Zt9ndR59dz192Van7cQmkEQBEEQBEErhNAMgiAIgiAI&#10;WiGEZhAEQRAEQdAKITSDIAiCIAiCVgihGQRBEARBELRCCM0gCIIgCIKgFUJoBkEQBEEQBK0QQjMI&#10;giAIgiBohRCaQRAEQRAEQSuE0AyCIAiCIAhaIYRmEARBEARB0AohNIMgCIIgCIJWCKEZBEEQBEEQ&#10;tEIIzSAIgiAIgqAVQmgGQRAEQRAErRBCMwiCIAiCIGiFEJpBEARBEARBK4TQDIIgCIIgCFohhGYQ&#10;BEEQBEHQCiE0gyAIgiAIglYIoRkEQRAEQRC0QgjNIAiCIAiCoBVCaAZBEARBEAStEEIzCIIgCIIg&#10;aIUQmkEQBEEQBEErhNAMgiAIgiAIWiGEZhAEQRAEQdACVfX/AJUazamyApe2AAAAAElFTkSuQmCC&#10;UEsDBBQABgAIAAAAIQBC2OEn4QAAAAoBAAAPAAAAZHJzL2Rvd25yZXYueG1sTI9BS8NAEIXvgv9h&#10;GcFbu4mhNo3ZlFLUUxFsBfG2zU6T0OxsyG6T9N87nuxx3nu8+V6+nmwrBux940hBPI9AIJXONFQp&#10;+Dq8zVIQPmgyunWECq7oYV3c3+U6M26kTxz2oRJcQj7TCuoQukxKX9ZotZ+7Dom9k+utDnz2lTS9&#10;HrnctvIpip6l1Q3xh1p3uK2xPO8vVsH7qMdNEr8Ou/Npe/05LD6+dzEq9fgwbV5ABJzCfxj+8Bkd&#10;CmY6ugsZL1oFszjlLYGN5QIEB1bpagniyEKSpCCLXN5OKH4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cIAGyHIDAAAbCAAADgAAAAAAAAAAAAAAAAA6AgAAZHJz&#10;L2Uyb0RvYy54bWxQSwECLQAKAAAAAAAAACEA+11ylaEzAAChMwAAFAAAAAAAAAAAAAAAAADYBQAA&#10;ZHJzL21lZGlhL2ltYWdlMS5wbmdQSwECLQAUAAYACAAAACEAQtjhJ+EAAAAKAQAADwAAAAAAAAAA&#10;AAAAAACrOQAAZHJzL2Rvd25yZXYueG1sUEsBAi0AFAAGAAgAAAAhAKomDr68AAAAIQEAABkAAAAA&#10;AAAAAAAAAAAAuToAAGRycy9fcmVscy9lMm9Eb2MueG1sLnJlbHNQSwUGAAAAAAYABgB8AQAArDs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Press release" style="position:absolute;left:1620;top:720;width:4393;height: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rAwgAAANoAAAAPAAAAZHJzL2Rvd25yZXYueG1sRI9PawIx&#10;FMTvgt8hvII3zVaplK1RiiKIF/FPe35NXneXbl6WJK5rP70RBI/DzPyGmS06W4uWfKgcK3gdZSCI&#10;tTMVFwpOx/XwHUSIyAZrx6TgSgEW835vhrlxF95Te4iFSBAOOSooY2xyKYMuyWIYuYY4eb/OW4xJ&#10;+kIaj5cEt7UcZ9lUWqw4LZTY0LIk/Xc4WwV+vdrqidW7t/HXtg3h3/7s9t9KDV66zw8Qkbr4DD/a&#10;G6NgCvcr6QbI+Q0AAP//AwBQSwECLQAUAAYACAAAACEA2+H2y+4AAACFAQAAEwAAAAAAAAAAAAAA&#10;AAAAAAAAW0NvbnRlbnRfVHlwZXNdLnhtbFBLAQItABQABgAIAAAAIQBa9CxbvwAAABUBAAALAAAA&#10;AAAAAAAAAAAAAB8BAABfcmVscy8ucmVsc1BLAQItABQABgAIAAAAIQCK/trAwgAAANoAAAAPAAAA&#10;AAAAAAAAAAAAAAcCAABkcnMvZG93bnJldi54bWxQSwUGAAAAAAMAAwC3AAAA9gIAAAAA&#10;">
                  <v:imagedata r:id="rId8" o:title="Press release" cropbottom="11091f" cropright="688f"/>
                </v:shape>
                <v:shapetype id="_x0000_t202" coordsize="21600,21600" o:spt="202" path="m,l,21600r21600,l21600,xe">
                  <v:stroke joinstyle="miter"/>
                  <v:path gradientshapeok="t" o:connecttype="rect"/>
                </v:shapetype>
                <v:shape id="Text Box 4" o:spid="_x0000_s1028" type="#_x0000_t202" style="position:absolute;left:1800;top:1729;width:1008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gwgAAANoAAAAPAAAAZHJzL2Rvd25yZXYueG1sRI9Pi8Iw&#10;FMTvC36H8Ba8rel6UKlGEcU/hb1Y6/3RPNti81Ka2NZvbxYW9jjMzG+Y1WYwteiodZVlBd+TCARx&#10;bnXFhYLsevhagHAeWWNtmRS8yMFmPfpYYaxtzxfqUl+IAGEXo4LS+yaW0uUlGXQT2xAH725bgz7I&#10;tpC6xT7ATS2nUTSTBisOCyU2tCspf6RPo+B065JTktVZfz9e949nMrssflCp8eewXYLwNPj/8F/7&#10;rBXM4fdKuAFy/QYAAP//AwBQSwECLQAUAAYACAAAACEA2+H2y+4AAACFAQAAEwAAAAAAAAAAAAAA&#10;AAAAAAAAW0NvbnRlbnRfVHlwZXNdLnhtbFBLAQItABQABgAIAAAAIQBa9CxbvwAAABUBAAALAAAA&#10;AAAAAAAAAAAAAB8BAABfcmVscy8ucmVsc1BLAQItABQABgAIAAAAIQD/GWkgwgAAANoAAAAPAAAA&#10;AAAAAAAAAAAAAAcCAABkcnMvZG93bnJldi54bWxQSwUGAAAAAAMAAwC3AAAA9gIAAAAA&#10;" fillcolor="#787878" stroked="f">
                  <v:textbox inset="0,.4mm,1mm,0">
                    <w:txbxContent>
                      <w:p w14:paraId="0EBF1569" w14:textId="6DECF5B9" w:rsidR="00E31D7F" w:rsidRDefault="00E31D7F">
                        <w:pPr>
                          <w:pStyle w:val="Heading4"/>
                          <w:pBdr>
                            <w:top w:val="none" w:sz="0" w:space="0" w:color="auto"/>
                            <w:left w:val="none" w:sz="0" w:space="0" w:color="auto"/>
                            <w:bottom w:val="none" w:sz="0" w:space="0" w:color="auto"/>
                            <w:right w:val="none" w:sz="0" w:space="0" w:color="auto"/>
                          </w:pBdr>
                          <w:rPr>
                            <w:color w:val="FF0000"/>
                          </w:rPr>
                        </w:pPr>
                        <w:r>
                          <w:t>Ref. ME3</w:t>
                        </w:r>
                        <w:r w:rsidR="0020674E">
                          <w:t>8</w:t>
                        </w:r>
                        <w:r w:rsidR="00CD6051">
                          <w:t>7</w:t>
                        </w:r>
                        <w:r>
                          <w:tab/>
                        </w:r>
                        <w:r>
                          <w:tab/>
                        </w:r>
                        <w:r>
                          <w:tab/>
                        </w:r>
                        <w:r>
                          <w:tab/>
                        </w:r>
                        <w:r>
                          <w:tab/>
                        </w:r>
                        <w:r>
                          <w:tab/>
                        </w:r>
                        <w:r>
                          <w:tab/>
                        </w:r>
                        <w:r>
                          <w:tab/>
                        </w:r>
                        <w:r w:rsidR="008B19B6">
                          <w:t xml:space="preserve">                        </w:t>
                        </w:r>
                        <w:r w:rsidR="00F336B4">
                          <w:t>15</w:t>
                        </w:r>
                        <w:r w:rsidR="00F85280" w:rsidRPr="00F85280">
                          <w:rPr>
                            <w:vertAlign w:val="superscript"/>
                          </w:rPr>
                          <w:t>th</w:t>
                        </w:r>
                        <w:r w:rsidR="00F85280">
                          <w:t xml:space="preserve"> </w:t>
                        </w:r>
                        <w:r w:rsidR="00F336B4">
                          <w:t>September</w:t>
                        </w:r>
                        <w:r>
                          <w:t xml:space="preserve"> 202</w:t>
                        </w:r>
                        <w:r w:rsidR="00CB2685">
                          <w:t>1</w:t>
                        </w:r>
                      </w:p>
                    </w:txbxContent>
                  </v:textbox>
                </v:shape>
              </v:group>
            </w:pict>
          </mc:Fallback>
        </mc:AlternateContent>
      </w:r>
    </w:p>
    <w:p w14:paraId="651C1E17" w14:textId="77777777" w:rsidR="00716E4C" w:rsidRDefault="00716E4C">
      <w:pPr>
        <w:pStyle w:val="BlockText"/>
        <w:ind w:firstLine="0"/>
        <w:rPr>
          <w:rFonts w:cs="Times New Roman"/>
          <w:sz w:val="28"/>
        </w:rPr>
      </w:pPr>
    </w:p>
    <w:p w14:paraId="02BB581D" w14:textId="77777777" w:rsidR="00716E4C" w:rsidRDefault="00716E4C">
      <w:pPr>
        <w:pStyle w:val="BlockText"/>
        <w:ind w:firstLine="0"/>
        <w:rPr>
          <w:rFonts w:cs="Times New Roman"/>
          <w:sz w:val="28"/>
        </w:rPr>
      </w:pPr>
    </w:p>
    <w:p w14:paraId="682FF865" w14:textId="5A58F306" w:rsidR="00716E4C" w:rsidRDefault="00275298" w:rsidP="004459F3">
      <w:pPr>
        <w:pStyle w:val="Heading7"/>
      </w:pPr>
      <w:bookmarkStart w:id="0" w:name="OLE_LINK1"/>
      <w:bookmarkStart w:id="1" w:name="OLE_LINK2"/>
      <w:bookmarkStart w:id="2" w:name="_Hlk37843607"/>
      <w:r>
        <w:t xml:space="preserve">Mills CNC </w:t>
      </w:r>
      <w:r w:rsidR="00994A10">
        <w:t>chooses</w:t>
      </w:r>
      <w:r>
        <w:t xml:space="preserve"> </w:t>
      </w:r>
      <w:r w:rsidR="00785B81">
        <w:t>l</w:t>
      </w:r>
      <w:r w:rsidR="00CD6051">
        <w:t>aser triangulation</w:t>
      </w:r>
      <w:r w:rsidR="00AC2DE2">
        <w:t xml:space="preserve"> sensor </w:t>
      </w:r>
      <w:r>
        <w:t xml:space="preserve">from Micro-Epsilon to </w:t>
      </w:r>
      <w:r w:rsidR="00994A10">
        <w:t xml:space="preserve">position and </w:t>
      </w:r>
      <w:r w:rsidR="006B66DC">
        <w:t>measure</w:t>
      </w:r>
      <w:r w:rsidR="00CD6051">
        <w:t xml:space="preserve"> railway </w:t>
      </w:r>
      <w:r w:rsidR="00785B81">
        <w:t>fishplates</w:t>
      </w:r>
      <w:r w:rsidR="00CD6051">
        <w:t xml:space="preserve"> </w:t>
      </w:r>
      <w:r>
        <w:t>in</w:t>
      </w:r>
      <w:r w:rsidR="00CD6051">
        <w:t xml:space="preserve"> </w:t>
      </w:r>
      <w:r w:rsidR="00785B81">
        <w:t>automated machine tool</w:t>
      </w:r>
      <w:r w:rsidR="00CD6051">
        <w:t xml:space="preserve"> </w:t>
      </w:r>
      <w:r>
        <w:t xml:space="preserve">inspection </w:t>
      </w:r>
      <w:r w:rsidR="00994A10">
        <w:t>system</w:t>
      </w:r>
    </w:p>
    <w:p w14:paraId="550D3D37" w14:textId="7A88996B" w:rsidR="00D726FF" w:rsidRDefault="00716E4C" w:rsidP="00F37D41">
      <w:pPr>
        <w:spacing w:line="360" w:lineRule="auto"/>
        <w:rPr>
          <w:rFonts w:ascii="Arial" w:hAnsi="Arial" w:cs="Arial"/>
        </w:rPr>
      </w:pPr>
      <w:r>
        <w:br/>
      </w:r>
      <w:r w:rsidR="0078759D">
        <w:rPr>
          <w:rFonts w:ascii="Arial" w:hAnsi="Arial" w:cs="Arial"/>
          <w:lang w:val="en-US"/>
        </w:rPr>
        <w:t>Mills CNC</w:t>
      </w:r>
      <w:r w:rsidR="00D726FF">
        <w:rPr>
          <w:rFonts w:ascii="Arial" w:hAnsi="Arial" w:cs="Arial"/>
          <w:lang w:val="en-US"/>
        </w:rPr>
        <w:t xml:space="preserve">, a machine tool supplier based in Leamington Spa, has chosen to use </w:t>
      </w:r>
      <w:r w:rsidR="0078759D">
        <w:rPr>
          <w:rFonts w:ascii="Arial" w:hAnsi="Arial" w:cs="Arial"/>
          <w:lang w:val="en-US"/>
        </w:rPr>
        <w:t>a</w:t>
      </w:r>
      <w:r w:rsidR="00016CF5">
        <w:rPr>
          <w:rFonts w:ascii="Arial" w:hAnsi="Arial" w:cs="Arial"/>
          <w:lang w:val="en-US"/>
        </w:rPr>
        <w:t xml:space="preserve"> </w:t>
      </w:r>
      <w:r w:rsidR="00CD6051">
        <w:rPr>
          <w:rFonts w:ascii="Arial" w:hAnsi="Arial" w:cs="Arial"/>
          <w:lang w:val="en-US"/>
        </w:rPr>
        <w:t xml:space="preserve">laser triangulation </w:t>
      </w:r>
      <w:r w:rsidR="00016CF5">
        <w:rPr>
          <w:rFonts w:ascii="Arial" w:hAnsi="Arial" w:cs="Arial"/>
          <w:lang w:val="en-US"/>
        </w:rPr>
        <w:t xml:space="preserve">sensor </w:t>
      </w:r>
      <w:r w:rsidR="00F967C5">
        <w:rPr>
          <w:rFonts w:ascii="Arial" w:hAnsi="Arial" w:cs="Arial"/>
          <w:lang w:val="en-US"/>
        </w:rPr>
        <w:t xml:space="preserve">from Micro-Epsilon </w:t>
      </w:r>
      <w:r w:rsidR="0078759D">
        <w:rPr>
          <w:rFonts w:ascii="Arial" w:hAnsi="Arial" w:cs="Arial"/>
          <w:lang w:val="en-US"/>
        </w:rPr>
        <w:t>in</w:t>
      </w:r>
      <w:r w:rsidR="00785B81">
        <w:rPr>
          <w:rFonts w:ascii="Arial" w:hAnsi="Arial" w:cs="Arial"/>
          <w:lang w:val="en-US"/>
        </w:rPr>
        <w:t xml:space="preserve"> </w:t>
      </w:r>
      <w:r w:rsidR="00D726FF">
        <w:rPr>
          <w:rFonts w:ascii="Arial" w:hAnsi="Arial" w:cs="Arial"/>
          <w:lang w:val="en-US"/>
        </w:rPr>
        <w:t xml:space="preserve">one of its bespoke </w:t>
      </w:r>
      <w:r w:rsidR="00785B81">
        <w:rPr>
          <w:rFonts w:ascii="Arial" w:hAnsi="Arial" w:cs="Arial"/>
          <w:lang w:val="en-US"/>
        </w:rPr>
        <w:t xml:space="preserve">machine tool </w:t>
      </w:r>
      <w:r w:rsidR="00D726FF">
        <w:rPr>
          <w:rFonts w:ascii="Arial" w:hAnsi="Arial" w:cs="Arial"/>
          <w:lang w:val="en-US"/>
        </w:rPr>
        <w:t xml:space="preserve">automation </w:t>
      </w:r>
      <w:r w:rsidR="00785B81">
        <w:rPr>
          <w:rFonts w:ascii="Arial" w:hAnsi="Arial" w:cs="Arial"/>
          <w:lang w:val="en-US"/>
        </w:rPr>
        <w:t>cell</w:t>
      </w:r>
      <w:r w:rsidR="00D726FF">
        <w:rPr>
          <w:rFonts w:ascii="Arial" w:hAnsi="Arial" w:cs="Arial"/>
          <w:lang w:val="en-US"/>
        </w:rPr>
        <w:t>s (SYNERGi)</w:t>
      </w:r>
      <w:r w:rsidR="00785B81">
        <w:rPr>
          <w:rFonts w:ascii="Arial" w:hAnsi="Arial" w:cs="Arial"/>
          <w:lang w:val="en-US"/>
        </w:rPr>
        <w:t xml:space="preserve"> </w:t>
      </w:r>
      <w:r w:rsidR="00D726FF">
        <w:rPr>
          <w:rFonts w:ascii="Arial" w:hAnsi="Arial" w:cs="Arial"/>
          <w:lang w:val="en-US"/>
        </w:rPr>
        <w:t xml:space="preserve">with a primary focus on inspecting large, hot rolled steel </w:t>
      </w:r>
      <w:r w:rsidR="00CD6051">
        <w:rPr>
          <w:rFonts w:ascii="Arial" w:hAnsi="Arial" w:cs="Arial"/>
          <w:lang w:val="en-US"/>
        </w:rPr>
        <w:t>railway fishplates</w:t>
      </w:r>
      <w:r w:rsidR="00F967C5" w:rsidRPr="00DC47DF">
        <w:rPr>
          <w:rFonts w:ascii="Arial" w:hAnsi="Arial" w:cs="Arial"/>
        </w:rPr>
        <w:t>.</w:t>
      </w:r>
    </w:p>
    <w:p w14:paraId="2764FF28" w14:textId="77777777" w:rsidR="00D726FF" w:rsidRDefault="00D726FF" w:rsidP="00F37D41">
      <w:pPr>
        <w:spacing w:line="360" w:lineRule="auto"/>
        <w:rPr>
          <w:rFonts w:ascii="Arial" w:hAnsi="Arial" w:cs="Arial"/>
        </w:rPr>
      </w:pPr>
    </w:p>
    <w:p w14:paraId="603B4D83" w14:textId="05692F06" w:rsidR="00F37D41" w:rsidRDefault="00C45BBA" w:rsidP="00F37D41">
      <w:pPr>
        <w:spacing w:line="360" w:lineRule="auto"/>
        <w:rPr>
          <w:rFonts w:ascii="Arial" w:hAnsi="Arial" w:cs="Arial"/>
        </w:rPr>
      </w:pPr>
      <w:r>
        <w:rPr>
          <w:rFonts w:ascii="Arial" w:hAnsi="Arial" w:cs="Arial"/>
        </w:rPr>
        <w:t>The</w:t>
      </w:r>
      <w:r w:rsidR="00D726FF">
        <w:rPr>
          <w:rFonts w:ascii="Arial" w:hAnsi="Arial" w:cs="Arial"/>
        </w:rPr>
        <w:t xml:space="preserve"> triangulation </w:t>
      </w:r>
      <w:r w:rsidR="00785B81">
        <w:rPr>
          <w:rFonts w:ascii="Arial" w:hAnsi="Arial" w:cs="Arial"/>
        </w:rPr>
        <w:t>sensor</w:t>
      </w:r>
      <w:r>
        <w:rPr>
          <w:rFonts w:ascii="Arial" w:hAnsi="Arial" w:cs="Arial"/>
        </w:rPr>
        <w:t>, which is</w:t>
      </w:r>
      <w:r w:rsidR="00785B81">
        <w:rPr>
          <w:rFonts w:ascii="Arial" w:hAnsi="Arial" w:cs="Arial"/>
        </w:rPr>
        <w:t xml:space="preserve"> </w:t>
      </w:r>
      <w:r>
        <w:rPr>
          <w:rFonts w:ascii="Arial" w:hAnsi="Arial" w:cs="Arial"/>
        </w:rPr>
        <w:t xml:space="preserve">mounted on </w:t>
      </w:r>
      <w:r w:rsidR="006E2EB2">
        <w:rPr>
          <w:rFonts w:ascii="Arial" w:hAnsi="Arial" w:cs="Arial"/>
        </w:rPr>
        <w:t>a</w:t>
      </w:r>
      <w:r>
        <w:rPr>
          <w:rFonts w:ascii="Arial" w:hAnsi="Arial" w:cs="Arial"/>
        </w:rPr>
        <w:t xml:space="preserve"> Fanuc robot end effector, </w:t>
      </w:r>
      <w:r w:rsidR="00D726FF">
        <w:rPr>
          <w:rFonts w:ascii="Arial" w:hAnsi="Arial" w:cs="Arial"/>
        </w:rPr>
        <w:t>intricately measure</w:t>
      </w:r>
      <w:r>
        <w:rPr>
          <w:rFonts w:ascii="Arial" w:hAnsi="Arial" w:cs="Arial"/>
        </w:rPr>
        <w:t>s</w:t>
      </w:r>
      <w:r w:rsidR="00D726FF">
        <w:rPr>
          <w:rFonts w:ascii="Arial" w:hAnsi="Arial" w:cs="Arial"/>
        </w:rPr>
        <w:t xml:space="preserve"> </w:t>
      </w:r>
      <w:r w:rsidR="0078759D">
        <w:rPr>
          <w:rFonts w:ascii="Arial" w:hAnsi="Arial" w:cs="Arial"/>
        </w:rPr>
        <w:t xml:space="preserve">the </w:t>
      </w:r>
      <w:r w:rsidR="00D726FF">
        <w:rPr>
          <w:rFonts w:ascii="Arial" w:hAnsi="Arial" w:cs="Arial"/>
        </w:rPr>
        <w:t xml:space="preserve">contours – the </w:t>
      </w:r>
      <w:r w:rsidR="00F37D41">
        <w:rPr>
          <w:rFonts w:ascii="Arial" w:hAnsi="Arial" w:cs="Arial"/>
        </w:rPr>
        <w:t xml:space="preserve">‘bend’ and ‘twist’ </w:t>
      </w:r>
      <w:r w:rsidR="00D726FF">
        <w:rPr>
          <w:rFonts w:ascii="Arial" w:hAnsi="Arial" w:cs="Arial"/>
        </w:rPr>
        <w:t xml:space="preserve">– </w:t>
      </w:r>
      <w:r w:rsidR="00F37D41">
        <w:rPr>
          <w:rFonts w:ascii="Arial" w:hAnsi="Arial" w:cs="Arial"/>
        </w:rPr>
        <w:t>of</w:t>
      </w:r>
      <w:r w:rsidR="00D726FF">
        <w:rPr>
          <w:rFonts w:ascii="Arial" w:hAnsi="Arial" w:cs="Arial"/>
        </w:rPr>
        <w:t xml:space="preserve"> </w:t>
      </w:r>
      <w:r w:rsidR="00F37D41">
        <w:rPr>
          <w:rFonts w:ascii="Arial" w:hAnsi="Arial" w:cs="Arial"/>
        </w:rPr>
        <w:t xml:space="preserve">the </w:t>
      </w:r>
      <w:r w:rsidR="0078759D">
        <w:rPr>
          <w:rFonts w:ascii="Arial" w:hAnsi="Arial" w:cs="Arial"/>
        </w:rPr>
        <w:t>fishplates</w:t>
      </w:r>
      <w:r w:rsidR="00D726FF">
        <w:rPr>
          <w:rFonts w:ascii="Arial" w:hAnsi="Arial" w:cs="Arial"/>
        </w:rPr>
        <w:t xml:space="preserve"> to ensure they are within </w:t>
      </w:r>
      <w:r w:rsidR="00275298">
        <w:rPr>
          <w:rFonts w:ascii="Arial" w:hAnsi="Arial" w:cs="Arial"/>
        </w:rPr>
        <w:t xml:space="preserve">the required manufacturing </w:t>
      </w:r>
      <w:r w:rsidR="0078759D">
        <w:rPr>
          <w:rFonts w:ascii="Arial" w:hAnsi="Arial" w:cs="Arial"/>
        </w:rPr>
        <w:t>tolerance</w:t>
      </w:r>
      <w:r w:rsidR="00D726FF">
        <w:rPr>
          <w:rFonts w:ascii="Arial" w:hAnsi="Arial" w:cs="Arial"/>
        </w:rPr>
        <w:t>s</w:t>
      </w:r>
      <w:r w:rsidR="006E2EB2">
        <w:rPr>
          <w:rFonts w:ascii="Arial" w:hAnsi="Arial" w:cs="Arial"/>
        </w:rPr>
        <w:t>. The</w:t>
      </w:r>
      <w:r w:rsidR="00D726FF">
        <w:rPr>
          <w:rFonts w:ascii="Arial" w:hAnsi="Arial" w:cs="Arial"/>
        </w:rPr>
        <w:t xml:space="preserve"> automation cell </w:t>
      </w:r>
      <w:r w:rsidR="006E2EB2">
        <w:rPr>
          <w:rFonts w:ascii="Arial" w:hAnsi="Arial" w:cs="Arial"/>
        </w:rPr>
        <w:t xml:space="preserve">then </w:t>
      </w:r>
      <w:r w:rsidR="00D726FF">
        <w:rPr>
          <w:rFonts w:ascii="Arial" w:hAnsi="Arial" w:cs="Arial"/>
        </w:rPr>
        <w:t xml:space="preserve">places the </w:t>
      </w:r>
      <w:r w:rsidR="006E2EB2">
        <w:rPr>
          <w:rFonts w:ascii="Arial" w:hAnsi="Arial" w:cs="Arial"/>
        </w:rPr>
        <w:t>fish</w:t>
      </w:r>
      <w:r w:rsidR="00D726FF">
        <w:rPr>
          <w:rFonts w:ascii="Arial" w:hAnsi="Arial" w:cs="Arial"/>
        </w:rPr>
        <w:t>plate</w:t>
      </w:r>
      <w:r w:rsidR="006E2EB2">
        <w:rPr>
          <w:rFonts w:ascii="Arial" w:hAnsi="Arial" w:cs="Arial"/>
        </w:rPr>
        <w:t>s</w:t>
      </w:r>
      <w:r w:rsidR="00D726FF">
        <w:rPr>
          <w:rFonts w:ascii="Arial" w:hAnsi="Arial" w:cs="Arial"/>
        </w:rPr>
        <w:t xml:space="preserve"> into </w:t>
      </w:r>
      <w:r w:rsidR="006E2EB2">
        <w:rPr>
          <w:rFonts w:ascii="Arial" w:hAnsi="Arial" w:cs="Arial"/>
        </w:rPr>
        <w:t>a</w:t>
      </w:r>
      <w:r w:rsidR="00D726FF">
        <w:rPr>
          <w:rFonts w:ascii="Arial" w:hAnsi="Arial" w:cs="Arial"/>
        </w:rPr>
        <w:t xml:space="preserve"> Mynx 5400 to be machined</w:t>
      </w:r>
      <w:r w:rsidR="00FB2125">
        <w:rPr>
          <w:rFonts w:ascii="Arial" w:hAnsi="Arial" w:cs="Arial"/>
        </w:rPr>
        <w:t>.</w:t>
      </w:r>
      <w:r w:rsidR="00F37D41">
        <w:rPr>
          <w:rFonts w:ascii="Arial" w:hAnsi="Arial" w:cs="Arial"/>
        </w:rPr>
        <w:t xml:space="preserve"> </w:t>
      </w:r>
    </w:p>
    <w:p w14:paraId="1146E097" w14:textId="77777777" w:rsidR="00F37D41" w:rsidRDefault="00F37D41" w:rsidP="00F37D41">
      <w:pPr>
        <w:spacing w:line="360" w:lineRule="auto"/>
        <w:rPr>
          <w:rFonts w:ascii="Arial" w:hAnsi="Arial" w:cs="Arial"/>
        </w:rPr>
      </w:pPr>
    </w:p>
    <w:p w14:paraId="4C9E76EF" w14:textId="581B99C5" w:rsidR="0078759D" w:rsidRDefault="00D726FF" w:rsidP="00F37D41">
      <w:pPr>
        <w:spacing w:line="360" w:lineRule="auto"/>
        <w:rPr>
          <w:rFonts w:ascii="Arial" w:hAnsi="Arial" w:cs="Arial"/>
          <w:lang w:eastAsia="en-GB"/>
        </w:rPr>
      </w:pPr>
      <w:r>
        <w:rPr>
          <w:rFonts w:ascii="Arial" w:hAnsi="Arial" w:cs="Arial"/>
          <w:lang w:eastAsia="en-GB"/>
        </w:rPr>
        <w:t>O</w:t>
      </w:r>
      <w:r w:rsidR="0078759D" w:rsidRPr="009E3C52">
        <w:rPr>
          <w:rFonts w:ascii="Arial" w:hAnsi="Arial" w:cs="Arial"/>
          <w:lang w:eastAsia="en-GB"/>
        </w:rPr>
        <w:t>ne of the fastest growing machine tool companies in the UK</w:t>
      </w:r>
      <w:r>
        <w:rPr>
          <w:rFonts w:ascii="Arial" w:hAnsi="Arial" w:cs="Arial"/>
          <w:lang w:eastAsia="en-GB"/>
        </w:rPr>
        <w:t>, Mills CNC is the sole provider of Doosan Machine Tools within the nation and has machines to suit all the manufacturing sectors including</w:t>
      </w:r>
      <w:r w:rsidR="0078759D" w:rsidRPr="009E3C52">
        <w:rPr>
          <w:rFonts w:ascii="Arial" w:hAnsi="Arial" w:cs="Arial"/>
          <w:lang w:eastAsia="en-GB"/>
        </w:rPr>
        <w:t xml:space="preserve"> aerospace and defence</w:t>
      </w:r>
      <w:r w:rsidR="0078759D">
        <w:rPr>
          <w:rFonts w:ascii="Arial" w:hAnsi="Arial" w:cs="Arial"/>
          <w:lang w:eastAsia="en-GB"/>
        </w:rPr>
        <w:t>,</w:t>
      </w:r>
      <w:r w:rsidR="0078759D" w:rsidRPr="009E3C52">
        <w:rPr>
          <w:rFonts w:ascii="Arial" w:hAnsi="Arial" w:cs="Arial"/>
          <w:lang w:eastAsia="en-GB"/>
        </w:rPr>
        <w:t xml:space="preserve"> power generation</w:t>
      </w:r>
      <w:r w:rsidR="0078759D">
        <w:rPr>
          <w:rFonts w:ascii="Arial" w:hAnsi="Arial" w:cs="Arial"/>
          <w:lang w:eastAsia="en-GB"/>
        </w:rPr>
        <w:t>,</w:t>
      </w:r>
      <w:r w:rsidR="0078759D" w:rsidRPr="009E3C52">
        <w:rPr>
          <w:rFonts w:ascii="Arial" w:hAnsi="Arial" w:cs="Arial"/>
          <w:lang w:eastAsia="en-GB"/>
        </w:rPr>
        <w:t xml:space="preserve"> motorsport</w:t>
      </w:r>
      <w:r w:rsidR="0078759D">
        <w:rPr>
          <w:rFonts w:ascii="Arial" w:hAnsi="Arial" w:cs="Arial"/>
          <w:lang w:eastAsia="en-GB"/>
        </w:rPr>
        <w:t>,</w:t>
      </w:r>
      <w:r w:rsidR="0078759D" w:rsidRPr="009E3C52">
        <w:rPr>
          <w:rFonts w:ascii="Arial" w:hAnsi="Arial" w:cs="Arial"/>
          <w:lang w:eastAsia="en-GB"/>
        </w:rPr>
        <w:t xml:space="preserve"> oil and gas</w:t>
      </w:r>
      <w:r w:rsidR="00275298">
        <w:rPr>
          <w:rFonts w:ascii="Arial" w:hAnsi="Arial" w:cs="Arial"/>
          <w:lang w:eastAsia="en-GB"/>
        </w:rPr>
        <w:t>,</w:t>
      </w:r>
      <w:r w:rsidR="0078759D" w:rsidRPr="009E3C52">
        <w:rPr>
          <w:rFonts w:ascii="Arial" w:hAnsi="Arial" w:cs="Arial"/>
          <w:lang w:eastAsia="en-GB"/>
        </w:rPr>
        <w:t xml:space="preserve"> medical</w:t>
      </w:r>
      <w:r w:rsidR="00275298">
        <w:rPr>
          <w:rFonts w:ascii="Arial" w:hAnsi="Arial" w:cs="Arial"/>
          <w:lang w:eastAsia="en-GB"/>
        </w:rPr>
        <w:t xml:space="preserve">, </w:t>
      </w:r>
      <w:r w:rsidR="0078759D" w:rsidRPr="009E3C52">
        <w:rPr>
          <w:rFonts w:ascii="Arial" w:hAnsi="Arial" w:cs="Arial"/>
          <w:lang w:eastAsia="en-GB"/>
        </w:rPr>
        <w:t>automotive and general precision component manufacture</w:t>
      </w:r>
      <w:r w:rsidR="0078759D">
        <w:rPr>
          <w:rFonts w:ascii="Arial" w:hAnsi="Arial" w:cs="Arial"/>
          <w:lang w:eastAsia="en-GB"/>
        </w:rPr>
        <w:t xml:space="preserve">. The company’s reputation </w:t>
      </w:r>
      <w:r w:rsidR="0078759D" w:rsidRPr="009E3C52">
        <w:rPr>
          <w:rFonts w:ascii="Arial" w:hAnsi="Arial" w:cs="Arial"/>
          <w:lang w:eastAsia="en-GB"/>
        </w:rPr>
        <w:t>is built on the quality, reliability and performance of the</w:t>
      </w:r>
      <w:r w:rsidR="0078759D">
        <w:rPr>
          <w:rFonts w:ascii="Arial" w:hAnsi="Arial" w:cs="Arial"/>
          <w:lang w:eastAsia="en-GB"/>
        </w:rPr>
        <w:t xml:space="preserve"> Doosan machine tools it sells</w:t>
      </w:r>
      <w:r w:rsidR="0078759D" w:rsidRPr="009E3C52">
        <w:rPr>
          <w:rFonts w:ascii="Arial" w:hAnsi="Arial" w:cs="Arial"/>
          <w:lang w:eastAsia="en-GB"/>
        </w:rPr>
        <w:t>.</w:t>
      </w:r>
    </w:p>
    <w:p w14:paraId="19BC92E8" w14:textId="725C98D5" w:rsidR="00F37D41" w:rsidRDefault="00F37D41" w:rsidP="00F37D41">
      <w:pPr>
        <w:spacing w:line="360" w:lineRule="auto"/>
        <w:rPr>
          <w:rFonts w:ascii="Arial" w:hAnsi="Arial" w:cs="Arial"/>
          <w:lang w:eastAsia="en-GB"/>
        </w:rPr>
      </w:pPr>
    </w:p>
    <w:p w14:paraId="65601950" w14:textId="745A4F86" w:rsidR="00F37D41" w:rsidRDefault="00D726FF" w:rsidP="00F37D41">
      <w:pPr>
        <w:spacing w:line="360" w:lineRule="auto"/>
        <w:rPr>
          <w:rFonts w:ascii="Arial" w:hAnsi="Arial" w:cs="Arial"/>
          <w:lang w:eastAsia="en-GB"/>
        </w:rPr>
      </w:pPr>
      <w:r>
        <w:rPr>
          <w:rStyle w:val="Strong"/>
          <w:rFonts w:ascii="Arial" w:hAnsi="Arial" w:cs="Arial"/>
        </w:rPr>
        <w:t>Established in</w:t>
      </w:r>
      <w:r w:rsidR="00F37D41" w:rsidRPr="009E3C52">
        <w:rPr>
          <w:rStyle w:val="Strong"/>
          <w:rFonts w:ascii="Arial" w:hAnsi="Arial" w:cs="Arial"/>
        </w:rPr>
        <w:t xml:space="preserve"> 2018</w:t>
      </w:r>
      <w:r w:rsidR="00F37D41">
        <w:rPr>
          <w:rStyle w:val="Strong"/>
          <w:rFonts w:ascii="Arial" w:hAnsi="Arial" w:cs="Arial"/>
        </w:rPr>
        <w:t>,</w:t>
      </w:r>
      <w:r w:rsidR="00F37D41" w:rsidRPr="009E3C52">
        <w:rPr>
          <w:rStyle w:val="Strong"/>
          <w:rFonts w:ascii="Arial" w:hAnsi="Arial" w:cs="Arial"/>
        </w:rPr>
        <w:t xml:space="preserve"> Mills CNC </w:t>
      </w:r>
      <w:r>
        <w:rPr>
          <w:rStyle w:val="Strong"/>
          <w:rFonts w:ascii="Arial" w:hAnsi="Arial" w:cs="Arial"/>
        </w:rPr>
        <w:t xml:space="preserve">Automation was created to project Mills CNC and its customers businesses forward. Mills </w:t>
      </w:r>
      <w:r w:rsidR="00F37D41" w:rsidRPr="009E3C52">
        <w:rPr>
          <w:rStyle w:val="Strong"/>
          <w:rFonts w:ascii="Arial" w:hAnsi="Arial" w:cs="Arial"/>
        </w:rPr>
        <w:t xml:space="preserve">CNC </w:t>
      </w:r>
      <w:r>
        <w:rPr>
          <w:rStyle w:val="Strong"/>
          <w:rFonts w:ascii="Arial" w:hAnsi="Arial" w:cs="Arial"/>
        </w:rPr>
        <w:t>saw automation as key to increasing manufacturing productivity and output for all customers, both old and new</w:t>
      </w:r>
      <w:r w:rsidR="00F37D41" w:rsidRPr="009E3C52">
        <w:rPr>
          <w:rStyle w:val="Strong"/>
          <w:rFonts w:ascii="Arial" w:hAnsi="Arial" w:cs="Arial"/>
        </w:rPr>
        <w:t>.</w:t>
      </w:r>
      <w:r w:rsidR="00F37D41">
        <w:rPr>
          <w:rStyle w:val="Strong"/>
          <w:rFonts w:ascii="Arial" w:hAnsi="Arial" w:cs="Arial"/>
        </w:rPr>
        <w:t xml:space="preserve"> The division, which is located at Mills CNC’s Technology Campus facility in Leamington Spa, has </w:t>
      </w:r>
      <w:r w:rsidR="00F37D41" w:rsidRPr="009E3C52">
        <w:rPr>
          <w:rFonts w:ascii="Arial" w:hAnsi="Arial" w:cs="Arial"/>
        </w:rPr>
        <w:t xml:space="preserve">two principal </w:t>
      </w:r>
      <w:r w:rsidR="00F37D41">
        <w:rPr>
          <w:rFonts w:ascii="Arial" w:hAnsi="Arial" w:cs="Arial"/>
        </w:rPr>
        <w:t>s</w:t>
      </w:r>
      <w:r w:rsidR="00F37D41" w:rsidRPr="009E3C52">
        <w:rPr>
          <w:rFonts w:ascii="Arial" w:hAnsi="Arial" w:cs="Arial"/>
        </w:rPr>
        <w:t>pecialisms</w:t>
      </w:r>
      <w:r w:rsidR="00F37D41">
        <w:rPr>
          <w:rFonts w:ascii="Arial" w:hAnsi="Arial" w:cs="Arial"/>
        </w:rPr>
        <w:t xml:space="preserve">, </w:t>
      </w:r>
      <w:r w:rsidR="00F37D41" w:rsidRPr="009E3C52">
        <w:rPr>
          <w:rFonts w:ascii="Arial" w:hAnsi="Arial" w:cs="Arial"/>
        </w:rPr>
        <w:t>Industrial Robots and</w:t>
      </w:r>
      <w:r w:rsidR="00F37D41">
        <w:rPr>
          <w:rFonts w:ascii="Arial" w:hAnsi="Arial" w:cs="Arial"/>
        </w:rPr>
        <w:t xml:space="preserve"> </w:t>
      </w:r>
      <w:r w:rsidR="00F37D41" w:rsidRPr="009E3C52">
        <w:rPr>
          <w:rFonts w:ascii="Arial" w:hAnsi="Arial" w:cs="Arial"/>
        </w:rPr>
        <w:t>Collaborative Robots.</w:t>
      </w:r>
    </w:p>
    <w:p w14:paraId="61B802A8" w14:textId="77777777" w:rsidR="00F37D41" w:rsidRPr="009E3C52" w:rsidRDefault="00F37D41" w:rsidP="00F37D41">
      <w:pPr>
        <w:spacing w:line="360" w:lineRule="auto"/>
        <w:rPr>
          <w:rFonts w:ascii="Arial" w:hAnsi="Arial" w:cs="Arial"/>
        </w:rPr>
      </w:pPr>
    </w:p>
    <w:p w14:paraId="3D7BE048" w14:textId="5DD8F0D2" w:rsidR="0078759D" w:rsidRDefault="0078759D" w:rsidP="0078759D">
      <w:pPr>
        <w:pStyle w:val="NormalWeb"/>
        <w:shd w:val="clear" w:color="auto" w:fill="FFFFFF"/>
        <w:spacing w:before="0" w:beforeAutospacing="0" w:after="288" w:afterAutospacing="0" w:line="360" w:lineRule="auto"/>
        <w:rPr>
          <w:rFonts w:ascii="Arial" w:hAnsi="Arial" w:cs="Arial"/>
        </w:rPr>
      </w:pPr>
      <w:r>
        <w:rPr>
          <w:rStyle w:val="Strong"/>
          <w:rFonts w:ascii="Arial" w:hAnsi="Arial" w:cs="Arial"/>
        </w:rPr>
        <w:lastRenderedPageBreak/>
        <w:t>Chris Ingham, Controls &amp; Systems Engineer at Mills CNC Automation comments: “</w:t>
      </w:r>
      <w:r w:rsidR="00F37D41">
        <w:rPr>
          <w:rStyle w:val="Strong"/>
          <w:rFonts w:ascii="Arial" w:hAnsi="Arial" w:cs="Arial"/>
        </w:rPr>
        <w:t xml:space="preserve">At the Technology Campus, </w:t>
      </w:r>
      <w:r w:rsidR="00275298">
        <w:rPr>
          <w:rFonts w:ascii="Arial" w:hAnsi="Arial" w:cs="Arial"/>
        </w:rPr>
        <w:t>we</w:t>
      </w:r>
      <w:r w:rsidR="003509A7">
        <w:rPr>
          <w:rFonts w:ascii="Arial" w:hAnsi="Arial" w:cs="Arial"/>
        </w:rPr>
        <w:t xml:space="preserve">’ve developed </w:t>
      </w:r>
      <w:r w:rsidR="00275298">
        <w:rPr>
          <w:rFonts w:ascii="Arial" w:hAnsi="Arial" w:cs="Arial"/>
        </w:rPr>
        <w:t xml:space="preserve">a </w:t>
      </w:r>
      <w:r w:rsidRPr="009E3C52">
        <w:rPr>
          <w:rFonts w:ascii="Arial" w:hAnsi="Arial" w:cs="Arial"/>
        </w:rPr>
        <w:t xml:space="preserve">number of automation systems and </w:t>
      </w:r>
      <w:r w:rsidR="00275298">
        <w:rPr>
          <w:rFonts w:ascii="Arial" w:hAnsi="Arial" w:cs="Arial"/>
        </w:rPr>
        <w:t xml:space="preserve">machine tool </w:t>
      </w:r>
      <w:r w:rsidRPr="009E3C52">
        <w:rPr>
          <w:rFonts w:ascii="Arial" w:hAnsi="Arial" w:cs="Arial"/>
        </w:rPr>
        <w:t xml:space="preserve">demonstrations </w:t>
      </w:r>
      <w:r w:rsidR="00275298">
        <w:rPr>
          <w:rFonts w:ascii="Arial" w:hAnsi="Arial" w:cs="Arial"/>
        </w:rPr>
        <w:t>for our</w:t>
      </w:r>
      <w:r w:rsidRPr="009E3C52">
        <w:rPr>
          <w:rFonts w:ascii="Arial" w:hAnsi="Arial" w:cs="Arial"/>
        </w:rPr>
        <w:t xml:space="preserve"> customers to </w:t>
      </w:r>
      <w:r w:rsidR="00994A10">
        <w:rPr>
          <w:rFonts w:ascii="Arial" w:hAnsi="Arial" w:cs="Arial"/>
        </w:rPr>
        <w:t>view</w:t>
      </w:r>
      <w:r w:rsidRPr="009E3C52">
        <w:rPr>
          <w:rFonts w:ascii="Arial" w:hAnsi="Arial" w:cs="Arial"/>
        </w:rPr>
        <w:t>.</w:t>
      </w:r>
      <w:r w:rsidR="00F37D41">
        <w:rPr>
          <w:rFonts w:ascii="Arial" w:hAnsi="Arial" w:cs="Arial"/>
        </w:rPr>
        <w:t xml:space="preserve"> We are currently testing and commissioning an automation system for </w:t>
      </w:r>
      <w:r w:rsidR="003509A7">
        <w:rPr>
          <w:rFonts w:ascii="Arial" w:hAnsi="Arial" w:cs="Arial"/>
        </w:rPr>
        <w:t>a</w:t>
      </w:r>
      <w:r w:rsidR="00F37D41">
        <w:rPr>
          <w:rFonts w:ascii="Arial" w:hAnsi="Arial" w:cs="Arial"/>
        </w:rPr>
        <w:t xml:space="preserve"> customer who needs to inspect railway fishplates </w:t>
      </w:r>
      <w:r w:rsidR="00FB2125">
        <w:rPr>
          <w:rFonts w:ascii="Arial" w:hAnsi="Arial" w:cs="Arial"/>
        </w:rPr>
        <w:t>manufactured by</w:t>
      </w:r>
      <w:r w:rsidR="00F37D41">
        <w:rPr>
          <w:rFonts w:ascii="Arial" w:hAnsi="Arial" w:cs="Arial"/>
        </w:rPr>
        <w:t xml:space="preserve"> a hot rolling mill. The project began in late 2020 and th</w:t>
      </w:r>
      <w:r w:rsidR="005218CB">
        <w:rPr>
          <w:rFonts w:ascii="Arial" w:hAnsi="Arial" w:cs="Arial"/>
        </w:rPr>
        <w:t xml:space="preserve">e inspection system </w:t>
      </w:r>
      <w:r w:rsidR="00F37D41">
        <w:rPr>
          <w:rFonts w:ascii="Arial" w:hAnsi="Arial" w:cs="Arial"/>
        </w:rPr>
        <w:t>us</w:t>
      </w:r>
      <w:r w:rsidR="00994A10">
        <w:rPr>
          <w:rFonts w:ascii="Arial" w:hAnsi="Arial" w:cs="Arial"/>
        </w:rPr>
        <w:t>es</w:t>
      </w:r>
      <w:r w:rsidR="00F37D41">
        <w:rPr>
          <w:rFonts w:ascii="Arial" w:hAnsi="Arial" w:cs="Arial"/>
        </w:rPr>
        <w:t xml:space="preserve"> </w:t>
      </w:r>
      <w:r w:rsidR="00994A10">
        <w:rPr>
          <w:rFonts w:ascii="Arial" w:hAnsi="Arial" w:cs="Arial"/>
        </w:rPr>
        <w:t>a</w:t>
      </w:r>
      <w:r w:rsidR="00F37D41">
        <w:rPr>
          <w:rFonts w:ascii="Arial" w:hAnsi="Arial" w:cs="Arial"/>
        </w:rPr>
        <w:t xml:space="preserve"> laser triangulation sensor from Micro-Epsilon.”</w:t>
      </w:r>
    </w:p>
    <w:p w14:paraId="355797FB" w14:textId="103D536B" w:rsidR="003509A7" w:rsidRDefault="00275298" w:rsidP="00275298">
      <w:pPr>
        <w:spacing w:line="360" w:lineRule="auto"/>
        <w:rPr>
          <w:rFonts w:ascii="Arial" w:hAnsi="Arial" w:cs="Arial"/>
        </w:rPr>
      </w:pPr>
      <w:r>
        <w:rPr>
          <w:rFonts w:ascii="Arial" w:hAnsi="Arial" w:cs="Arial"/>
        </w:rPr>
        <w:t xml:space="preserve">Fishplates are metal bars that are bolted to the end of two rails to join them together in a </w:t>
      </w:r>
      <w:r w:rsidR="003509A7">
        <w:rPr>
          <w:rFonts w:ascii="Arial" w:hAnsi="Arial" w:cs="Arial"/>
        </w:rPr>
        <w:t xml:space="preserve">railway </w:t>
      </w:r>
      <w:r>
        <w:rPr>
          <w:rFonts w:ascii="Arial" w:hAnsi="Arial" w:cs="Arial"/>
        </w:rPr>
        <w:t xml:space="preserve">track. </w:t>
      </w:r>
      <w:r w:rsidR="00F37D41">
        <w:rPr>
          <w:rFonts w:ascii="Arial" w:hAnsi="Arial" w:cs="Arial"/>
        </w:rPr>
        <w:t xml:space="preserve">The hot rolling mill produces the </w:t>
      </w:r>
      <w:r w:rsidR="00651023">
        <w:rPr>
          <w:rFonts w:ascii="Arial" w:hAnsi="Arial" w:cs="Arial"/>
        </w:rPr>
        <w:t xml:space="preserve">high ductile steel </w:t>
      </w:r>
      <w:r w:rsidR="00F37D41">
        <w:rPr>
          <w:rFonts w:ascii="Arial" w:hAnsi="Arial" w:cs="Arial"/>
        </w:rPr>
        <w:t xml:space="preserve">fishplates in </w:t>
      </w:r>
      <w:r w:rsidR="00651023">
        <w:rPr>
          <w:rFonts w:ascii="Arial" w:hAnsi="Arial" w:cs="Arial"/>
        </w:rPr>
        <w:t xml:space="preserve">four different product groups that vary in </w:t>
      </w:r>
      <w:r w:rsidR="00F37D41">
        <w:rPr>
          <w:rFonts w:ascii="Arial" w:hAnsi="Arial" w:cs="Arial"/>
        </w:rPr>
        <w:t>length from 0.5m up to 1.0m</w:t>
      </w:r>
      <w:r w:rsidR="00651023">
        <w:rPr>
          <w:rFonts w:ascii="Arial" w:hAnsi="Arial" w:cs="Arial"/>
        </w:rPr>
        <w:t xml:space="preserve">. </w:t>
      </w:r>
      <w:r w:rsidR="003509A7">
        <w:rPr>
          <w:rFonts w:ascii="Arial" w:hAnsi="Arial" w:cs="Arial"/>
        </w:rPr>
        <w:t xml:space="preserve">Mills CNC Automation has </w:t>
      </w:r>
      <w:r w:rsidR="00994A10">
        <w:rPr>
          <w:rFonts w:ascii="Arial" w:hAnsi="Arial" w:cs="Arial"/>
        </w:rPr>
        <w:t xml:space="preserve">custom </w:t>
      </w:r>
      <w:r w:rsidR="005218CB">
        <w:rPr>
          <w:rFonts w:ascii="Arial" w:hAnsi="Arial" w:cs="Arial"/>
        </w:rPr>
        <w:t>designed</w:t>
      </w:r>
      <w:r w:rsidR="00436D5E">
        <w:rPr>
          <w:rFonts w:ascii="Arial" w:hAnsi="Arial" w:cs="Arial"/>
        </w:rPr>
        <w:t>,</w:t>
      </w:r>
      <w:r w:rsidR="005218CB">
        <w:rPr>
          <w:rFonts w:ascii="Arial" w:hAnsi="Arial" w:cs="Arial"/>
        </w:rPr>
        <w:t xml:space="preserve"> and built</w:t>
      </w:r>
      <w:r w:rsidR="00436D5E">
        <w:rPr>
          <w:rFonts w:ascii="Arial" w:hAnsi="Arial" w:cs="Arial"/>
        </w:rPr>
        <w:t>,</w:t>
      </w:r>
      <w:r w:rsidR="005218CB">
        <w:rPr>
          <w:rFonts w:ascii="Arial" w:hAnsi="Arial" w:cs="Arial"/>
        </w:rPr>
        <w:t xml:space="preserve"> </w:t>
      </w:r>
      <w:r w:rsidR="003509A7">
        <w:rPr>
          <w:rFonts w:ascii="Arial" w:hAnsi="Arial" w:cs="Arial"/>
        </w:rPr>
        <w:t>a fully automated machine tool pick</w:t>
      </w:r>
      <w:r w:rsidR="00FB2125">
        <w:rPr>
          <w:rFonts w:ascii="Arial" w:hAnsi="Arial" w:cs="Arial"/>
        </w:rPr>
        <w:t>-</w:t>
      </w:r>
      <w:r w:rsidR="003509A7">
        <w:rPr>
          <w:rFonts w:ascii="Arial" w:hAnsi="Arial" w:cs="Arial"/>
        </w:rPr>
        <w:t>and</w:t>
      </w:r>
      <w:r w:rsidR="00FB2125">
        <w:rPr>
          <w:rFonts w:ascii="Arial" w:hAnsi="Arial" w:cs="Arial"/>
        </w:rPr>
        <w:t>-</w:t>
      </w:r>
      <w:r w:rsidR="003509A7">
        <w:rPr>
          <w:rFonts w:ascii="Arial" w:hAnsi="Arial" w:cs="Arial"/>
        </w:rPr>
        <w:t>place</w:t>
      </w:r>
      <w:r w:rsidR="00FB2125">
        <w:rPr>
          <w:rFonts w:ascii="Arial" w:hAnsi="Arial" w:cs="Arial"/>
        </w:rPr>
        <w:t xml:space="preserve"> </w:t>
      </w:r>
      <w:r w:rsidR="003509A7">
        <w:rPr>
          <w:rFonts w:ascii="Arial" w:hAnsi="Arial" w:cs="Arial"/>
        </w:rPr>
        <w:t xml:space="preserve">system for inspecting the </w:t>
      </w:r>
      <w:r w:rsidR="00FB2125">
        <w:rPr>
          <w:rFonts w:ascii="Arial" w:hAnsi="Arial" w:cs="Arial"/>
        </w:rPr>
        <w:t>fishplates</w:t>
      </w:r>
      <w:r w:rsidR="003509A7">
        <w:rPr>
          <w:rFonts w:ascii="Arial" w:hAnsi="Arial" w:cs="Arial"/>
        </w:rPr>
        <w:t>.</w:t>
      </w:r>
    </w:p>
    <w:p w14:paraId="2F955E9F" w14:textId="77777777" w:rsidR="003509A7" w:rsidRDefault="003509A7" w:rsidP="00275298">
      <w:pPr>
        <w:spacing w:line="360" w:lineRule="auto"/>
        <w:rPr>
          <w:rFonts w:ascii="Arial" w:hAnsi="Arial" w:cs="Arial"/>
        </w:rPr>
      </w:pPr>
    </w:p>
    <w:p w14:paraId="4995310B" w14:textId="6050F2FD" w:rsidR="00746740" w:rsidRPr="00746740" w:rsidRDefault="00746740" w:rsidP="00275298">
      <w:pPr>
        <w:spacing w:line="360" w:lineRule="auto"/>
        <w:rPr>
          <w:rFonts w:ascii="Arial" w:hAnsi="Arial" w:cs="Arial"/>
          <w:b/>
          <w:bCs/>
        </w:rPr>
      </w:pPr>
      <w:r w:rsidRPr="00746740">
        <w:rPr>
          <w:rFonts w:ascii="Arial" w:hAnsi="Arial" w:cs="Arial"/>
          <w:b/>
          <w:bCs/>
        </w:rPr>
        <w:t>Easy integration was key</w:t>
      </w:r>
    </w:p>
    <w:p w14:paraId="794F4ADE" w14:textId="77777777" w:rsidR="00436D5E" w:rsidRDefault="00651023" w:rsidP="00275298">
      <w:pPr>
        <w:spacing w:line="360" w:lineRule="auto"/>
        <w:rPr>
          <w:rFonts w:ascii="Arial" w:hAnsi="Arial" w:cs="Arial"/>
          <w:lang w:val="en"/>
        </w:rPr>
      </w:pPr>
      <w:r>
        <w:rPr>
          <w:rFonts w:ascii="Arial" w:hAnsi="Arial" w:cs="Arial"/>
        </w:rPr>
        <w:t xml:space="preserve">The </w:t>
      </w:r>
      <w:r w:rsidR="00BB461E">
        <w:rPr>
          <w:rFonts w:ascii="Arial" w:hAnsi="Arial" w:cs="Arial"/>
        </w:rPr>
        <w:t>optoNCDT 1750</w:t>
      </w:r>
      <w:r w:rsidR="00FB2125">
        <w:rPr>
          <w:rFonts w:ascii="Arial" w:hAnsi="Arial" w:cs="Arial"/>
        </w:rPr>
        <w:t xml:space="preserve"> laser triangulation sensor from Micro-Epsilon </w:t>
      </w:r>
      <w:r>
        <w:rPr>
          <w:rFonts w:ascii="Arial" w:hAnsi="Arial" w:cs="Arial"/>
        </w:rPr>
        <w:t xml:space="preserve">is mounted on a robot end effector in between two magnetic grippers. </w:t>
      </w:r>
      <w:r w:rsidR="00BB461E">
        <w:rPr>
          <w:rFonts w:ascii="Arial" w:hAnsi="Arial" w:cs="Arial"/>
        </w:rPr>
        <w:t>T</w:t>
      </w:r>
      <w:r>
        <w:rPr>
          <w:rFonts w:ascii="Arial" w:hAnsi="Arial" w:cs="Arial"/>
        </w:rPr>
        <w:t xml:space="preserve">he laser sensor measures the </w:t>
      </w:r>
      <w:r w:rsidR="00436D5E">
        <w:rPr>
          <w:rFonts w:ascii="Arial" w:hAnsi="Arial" w:cs="Arial"/>
        </w:rPr>
        <w:t xml:space="preserve">fishplate </w:t>
      </w:r>
      <w:r>
        <w:rPr>
          <w:rFonts w:ascii="Arial" w:hAnsi="Arial" w:cs="Arial"/>
        </w:rPr>
        <w:t xml:space="preserve">in eight </w:t>
      </w:r>
      <w:r w:rsidR="00FB2125">
        <w:rPr>
          <w:rFonts w:ascii="Arial" w:hAnsi="Arial" w:cs="Arial"/>
        </w:rPr>
        <w:t xml:space="preserve">different </w:t>
      </w:r>
      <w:r>
        <w:rPr>
          <w:rFonts w:ascii="Arial" w:hAnsi="Arial" w:cs="Arial"/>
        </w:rPr>
        <w:t>positions (on average) and outputs th</w:t>
      </w:r>
      <w:r w:rsidR="00FB2125">
        <w:rPr>
          <w:rFonts w:ascii="Arial" w:hAnsi="Arial" w:cs="Arial"/>
        </w:rPr>
        <w:t>is</w:t>
      </w:r>
      <w:r>
        <w:rPr>
          <w:rFonts w:ascii="Arial" w:hAnsi="Arial" w:cs="Arial"/>
        </w:rPr>
        <w:t xml:space="preserve"> data </w:t>
      </w:r>
      <w:r w:rsidR="00BB461E">
        <w:rPr>
          <w:rFonts w:ascii="Arial" w:hAnsi="Arial" w:cs="Arial"/>
        </w:rPr>
        <w:t xml:space="preserve">via </w:t>
      </w:r>
      <w:r w:rsidR="0036061D">
        <w:rPr>
          <w:rFonts w:ascii="Arial" w:hAnsi="Arial" w:cs="Arial"/>
        </w:rPr>
        <w:t xml:space="preserve">the Micro-Epsilon </w:t>
      </w:r>
      <w:r w:rsidR="00994A10">
        <w:rPr>
          <w:rFonts w:ascii="Arial" w:hAnsi="Arial" w:cs="Arial"/>
          <w:lang w:val="en"/>
        </w:rPr>
        <w:t>IF2030 EtherNet I/P module</w:t>
      </w:r>
      <w:r w:rsidR="0036061D">
        <w:rPr>
          <w:rFonts w:ascii="Arial" w:hAnsi="Arial" w:cs="Arial"/>
          <w:lang w:val="en"/>
        </w:rPr>
        <w:t xml:space="preserve"> into the Fanuc robot controller. </w:t>
      </w:r>
    </w:p>
    <w:p w14:paraId="5550E976" w14:textId="77777777" w:rsidR="00436D5E" w:rsidRDefault="00436D5E" w:rsidP="00275298">
      <w:pPr>
        <w:spacing w:line="360" w:lineRule="auto"/>
        <w:rPr>
          <w:rFonts w:ascii="Arial" w:hAnsi="Arial" w:cs="Arial"/>
          <w:lang w:val="en"/>
        </w:rPr>
      </w:pPr>
    </w:p>
    <w:p w14:paraId="49D8B7FB" w14:textId="32E27AB5" w:rsidR="00651023" w:rsidRDefault="0036061D" w:rsidP="00275298">
      <w:pPr>
        <w:spacing w:line="360" w:lineRule="auto"/>
        <w:rPr>
          <w:rFonts w:ascii="Arial" w:hAnsi="Arial" w:cs="Arial"/>
        </w:rPr>
      </w:pPr>
      <w:r>
        <w:rPr>
          <w:rFonts w:ascii="Arial" w:hAnsi="Arial" w:cs="Arial"/>
          <w:lang w:val="en"/>
        </w:rPr>
        <w:t>Th</w:t>
      </w:r>
      <w:r w:rsidR="00436D5E">
        <w:rPr>
          <w:rFonts w:ascii="Arial" w:hAnsi="Arial" w:cs="Arial"/>
          <w:lang w:val="en"/>
        </w:rPr>
        <w:t>is</w:t>
      </w:r>
      <w:r>
        <w:rPr>
          <w:rFonts w:ascii="Arial" w:hAnsi="Arial" w:cs="Arial"/>
          <w:lang w:val="en"/>
        </w:rPr>
        <w:t xml:space="preserve"> data is then utilised by </w:t>
      </w:r>
      <w:r w:rsidR="00651023">
        <w:rPr>
          <w:rFonts w:ascii="Arial" w:hAnsi="Arial" w:cs="Arial"/>
        </w:rPr>
        <w:t>Mills CNC’s own custom analysis software</w:t>
      </w:r>
      <w:r>
        <w:rPr>
          <w:rFonts w:ascii="Arial" w:hAnsi="Arial" w:cs="Arial"/>
        </w:rPr>
        <w:t xml:space="preserve"> with the </w:t>
      </w:r>
      <w:r w:rsidR="00BB461E">
        <w:rPr>
          <w:rFonts w:ascii="Arial" w:hAnsi="Arial" w:cs="Arial"/>
        </w:rPr>
        <w:t xml:space="preserve">results </w:t>
      </w:r>
      <w:r w:rsidR="00651023">
        <w:rPr>
          <w:rFonts w:ascii="Arial" w:hAnsi="Arial" w:cs="Arial"/>
        </w:rPr>
        <w:t>displayed on the machine tool HMI. The data is used to verify that the fishplate</w:t>
      </w:r>
      <w:r w:rsidR="00BB461E">
        <w:rPr>
          <w:rFonts w:ascii="Arial" w:hAnsi="Arial" w:cs="Arial"/>
        </w:rPr>
        <w:t>s are</w:t>
      </w:r>
      <w:r w:rsidR="00651023">
        <w:rPr>
          <w:rFonts w:ascii="Arial" w:hAnsi="Arial" w:cs="Arial"/>
        </w:rPr>
        <w:t xml:space="preserve"> within tolerance in all three planes</w:t>
      </w:r>
      <w:r w:rsidR="00436D5E">
        <w:rPr>
          <w:rFonts w:ascii="Arial" w:hAnsi="Arial" w:cs="Arial"/>
        </w:rPr>
        <w:t>,</w:t>
      </w:r>
      <w:r w:rsidR="00FB2125">
        <w:rPr>
          <w:rFonts w:ascii="Arial" w:hAnsi="Arial" w:cs="Arial"/>
        </w:rPr>
        <w:t xml:space="preserve"> including </w:t>
      </w:r>
      <w:r w:rsidR="00994A10">
        <w:rPr>
          <w:rFonts w:ascii="Arial" w:hAnsi="Arial" w:cs="Arial"/>
        </w:rPr>
        <w:t xml:space="preserve">whether </w:t>
      </w:r>
      <w:r w:rsidR="003A7426">
        <w:rPr>
          <w:rFonts w:ascii="Arial" w:hAnsi="Arial" w:cs="Arial"/>
        </w:rPr>
        <w:t>‘bend’ and ‘twist’</w:t>
      </w:r>
      <w:r w:rsidR="00994A10">
        <w:rPr>
          <w:rFonts w:ascii="Arial" w:hAnsi="Arial" w:cs="Arial"/>
        </w:rPr>
        <w:t xml:space="preserve"> </w:t>
      </w:r>
      <w:r w:rsidR="00436D5E">
        <w:rPr>
          <w:rFonts w:ascii="Arial" w:hAnsi="Arial" w:cs="Arial"/>
        </w:rPr>
        <w:t>tolerances</w:t>
      </w:r>
      <w:r w:rsidR="00994A10">
        <w:rPr>
          <w:rFonts w:ascii="Arial" w:hAnsi="Arial" w:cs="Arial"/>
        </w:rPr>
        <w:t xml:space="preserve"> have been exceeded</w:t>
      </w:r>
      <w:r w:rsidR="00651023">
        <w:rPr>
          <w:rFonts w:ascii="Arial" w:hAnsi="Arial" w:cs="Arial"/>
        </w:rPr>
        <w:t xml:space="preserve">. </w:t>
      </w:r>
    </w:p>
    <w:p w14:paraId="7CF0C61E" w14:textId="77777777" w:rsidR="00651023" w:rsidRDefault="00651023" w:rsidP="00275298">
      <w:pPr>
        <w:spacing w:line="360" w:lineRule="auto"/>
        <w:rPr>
          <w:rFonts w:ascii="Arial" w:hAnsi="Arial" w:cs="Arial"/>
        </w:rPr>
      </w:pPr>
    </w:p>
    <w:p w14:paraId="3AEE9326" w14:textId="0104E6AB" w:rsidR="00651023" w:rsidRDefault="00651023" w:rsidP="00275298">
      <w:pPr>
        <w:spacing w:line="360" w:lineRule="auto"/>
        <w:rPr>
          <w:rFonts w:ascii="Arial" w:hAnsi="Arial" w:cs="Arial"/>
        </w:rPr>
      </w:pPr>
      <w:r>
        <w:rPr>
          <w:rFonts w:ascii="Arial" w:hAnsi="Arial" w:cs="Arial"/>
        </w:rPr>
        <w:t>As Chris Ingham explains: “</w:t>
      </w:r>
      <w:r w:rsidR="003509A7">
        <w:rPr>
          <w:rFonts w:ascii="Arial" w:hAnsi="Arial" w:cs="Arial"/>
        </w:rPr>
        <w:t>If the measurement data shows that a</w:t>
      </w:r>
      <w:r>
        <w:rPr>
          <w:rFonts w:ascii="Arial" w:hAnsi="Arial" w:cs="Arial"/>
        </w:rPr>
        <w:t xml:space="preserve"> fishplate </w:t>
      </w:r>
      <w:r w:rsidR="003509A7">
        <w:rPr>
          <w:rFonts w:ascii="Arial" w:hAnsi="Arial" w:cs="Arial"/>
        </w:rPr>
        <w:t xml:space="preserve">is out of tolerance, the part </w:t>
      </w:r>
      <w:r w:rsidR="00BB461E">
        <w:rPr>
          <w:rFonts w:ascii="Arial" w:hAnsi="Arial" w:cs="Arial"/>
        </w:rPr>
        <w:t>is</w:t>
      </w:r>
      <w:r w:rsidR="003509A7">
        <w:rPr>
          <w:rFonts w:ascii="Arial" w:hAnsi="Arial" w:cs="Arial"/>
        </w:rPr>
        <w:t xml:space="preserve"> rejected </w:t>
      </w:r>
      <w:r w:rsidR="00067AF5">
        <w:rPr>
          <w:rFonts w:ascii="Arial" w:hAnsi="Arial" w:cs="Arial"/>
        </w:rPr>
        <w:t xml:space="preserve">before machining </w:t>
      </w:r>
      <w:r w:rsidR="003509A7">
        <w:rPr>
          <w:rFonts w:ascii="Arial" w:hAnsi="Arial" w:cs="Arial"/>
        </w:rPr>
        <w:t>and returned to the rolling mill. The fishplates need to be within a tolerance of 2mm over a length of one metre</w:t>
      </w:r>
      <w:r w:rsidR="00BB461E">
        <w:rPr>
          <w:rFonts w:ascii="Arial" w:hAnsi="Arial" w:cs="Arial"/>
        </w:rPr>
        <w:t>,</w:t>
      </w:r>
      <w:r w:rsidR="003509A7">
        <w:rPr>
          <w:rFonts w:ascii="Arial" w:hAnsi="Arial" w:cs="Arial"/>
        </w:rPr>
        <w:t xml:space="preserve"> but we needed a sensor that was reliable and capable of </w:t>
      </w:r>
      <w:r w:rsidR="00067AF5">
        <w:rPr>
          <w:rFonts w:ascii="Arial" w:hAnsi="Arial" w:cs="Arial"/>
        </w:rPr>
        <w:t xml:space="preserve">communicating </w:t>
      </w:r>
      <w:r w:rsidR="00BB461E">
        <w:rPr>
          <w:rFonts w:ascii="Arial" w:hAnsi="Arial" w:cs="Arial"/>
        </w:rPr>
        <w:t xml:space="preserve">with </w:t>
      </w:r>
      <w:r w:rsidR="003509A7">
        <w:rPr>
          <w:rFonts w:ascii="Arial" w:hAnsi="Arial" w:cs="Arial"/>
        </w:rPr>
        <w:t>our Ether</w:t>
      </w:r>
      <w:r w:rsidR="00260404">
        <w:rPr>
          <w:rFonts w:ascii="Arial" w:hAnsi="Arial" w:cs="Arial"/>
        </w:rPr>
        <w:t>n</w:t>
      </w:r>
      <w:r w:rsidR="003509A7">
        <w:rPr>
          <w:rFonts w:ascii="Arial" w:hAnsi="Arial" w:cs="Arial"/>
        </w:rPr>
        <w:t>et I/P network. These factors</w:t>
      </w:r>
      <w:r w:rsidR="005C1677">
        <w:rPr>
          <w:rFonts w:ascii="Arial" w:hAnsi="Arial" w:cs="Arial"/>
        </w:rPr>
        <w:t>, as well as a favourable price-performance ratio,</w:t>
      </w:r>
      <w:r w:rsidR="003509A7">
        <w:rPr>
          <w:rFonts w:ascii="Arial" w:hAnsi="Arial" w:cs="Arial"/>
        </w:rPr>
        <w:t xml:space="preserve"> were critical for us</w:t>
      </w:r>
      <w:r w:rsidR="00BB461E">
        <w:rPr>
          <w:rFonts w:ascii="Arial" w:hAnsi="Arial" w:cs="Arial"/>
        </w:rPr>
        <w:t xml:space="preserve"> when searching for a suitable sensor</w:t>
      </w:r>
      <w:r w:rsidR="003A7426">
        <w:rPr>
          <w:rFonts w:ascii="Arial" w:hAnsi="Arial" w:cs="Arial"/>
        </w:rPr>
        <w:t xml:space="preserve"> solution</w:t>
      </w:r>
      <w:r w:rsidR="003509A7">
        <w:rPr>
          <w:rFonts w:ascii="Arial" w:hAnsi="Arial" w:cs="Arial"/>
        </w:rPr>
        <w:t>.”</w:t>
      </w:r>
    </w:p>
    <w:p w14:paraId="09DA90DC" w14:textId="77777777" w:rsidR="00597456" w:rsidRDefault="00597456" w:rsidP="00593D23">
      <w:pPr>
        <w:spacing w:line="360" w:lineRule="auto"/>
        <w:rPr>
          <w:rFonts w:ascii="Arial" w:hAnsi="Arial" w:cs="Arial"/>
          <w:lang w:val="en-US"/>
        </w:rPr>
      </w:pPr>
    </w:p>
    <w:p w14:paraId="19BF1410" w14:textId="77777777" w:rsidR="0036061D" w:rsidRDefault="00593D23" w:rsidP="00785B81">
      <w:pPr>
        <w:spacing w:line="360" w:lineRule="auto"/>
        <w:rPr>
          <w:rFonts w:ascii="Arial" w:hAnsi="Arial" w:cs="Arial"/>
          <w:lang w:val="en-US"/>
        </w:rPr>
      </w:pPr>
      <w:r>
        <w:rPr>
          <w:rFonts w:ascii="Arial" w:hAnsi="Arial" w:cs="Arial"/>
          <w:lang w:val="en-US"/>
        </w:rPr>
        <w:lastRenderedPageBreak/>
        <w:t xml:space="preserve">The </w:t>
      </w:r>
      <w:r w:rsidRPr="00593D23">
        <w:rPr>
          <w:rFonts w:ascii="Arial" w:hAnsi="Arial" w:cs="Arial"/>
          <w:lang w:val="en-US"/>
        </w:rPr>
        <w:t>optoNCDT 1750</w:t>
      </w:r>
      <w:r>
        <w:rPr>
          <w:rFonts w:ascii="Arial" w:hAnsi="Arial" w:cs="Arial"/>
          <w:b/>
          <w:bCs/>
          <w:lang w:val="en-US"/>
        </w:rPr>
        <w:t xml:space="preserve"> </w:t>
      </w:r>
      <w:r>
        <w:rPr>
          <w:rFonts w:ascii="Arial" w:hAnsi="Arial" w:cs="Arial"/>
          <w:lang w:val="en-US"/>
        </w:rPr>
        <w:t xml:space="preserve">is a </w:t>
      </w:r>
      <w:r w:rsidR="008F1BD6">
        <w:rPr>
          <w:rFonts w:ascii="Arial" w:hAnsi="Arial" w:cs="Arial"/>
        </w:rPr>
        <w:t xml:space="preserve">laser triangulation sensor with integrated controller that is </w:t>
      </w:r>
      <w:r w:rsidR="0036061D">
        <w:rPr>
          <w:rFonts w:ascii="Arial" w:hAnsi="Arial" w:cs="Arial"/>
        </w:rPr>
        <w:t xml:space="preserve">perfect for mounting on a robot end effector. It is also </w:t>
      </w:r>
      <w:r w:rsidR="008F1BD6">
        <w:rPr>
          <w:rFonts w:ascii="Arial" w:hAnsi="Arial" w:cs="Arial"/>
        </w:rPr>
        <w:t>suitable for high speed distance, displacement and position measurements in a wide range of applications, including automation, machine building, electronics production, packaging, automotive and process manufacturing</w:t>
      </w:r>
      <w:r w:rsidR="008F1BD6">
        <w:rPr>
          <w:rFonts w:ascii="Arial" w:hAnsi="Arial" w:cs="Arial"/>
          <w:lang w:val="en-US"/>
        </w:rPr>
        <w:t xml:space="preserve">. </w:t>
      </w:r>
      <w:r w:rsidR="0036061D">
        <w:rPr>
          <w:rFonts w:ascii="Arial" w:hAnsi="Arial" w:cs="Arial"/>
          <w:lang w:val="en-US"/>
        </w:rPr>
        <w:t>Mills CNC is using a sensor with a measuring range of 750mm.</w:t>
      </w:r>
    </w:p>
    <w:p w14:paraId="630346D2" w14:textId="77777777" w:rsidR="0036061D" w:rsidRDefault="0036061D" w:rsidP="00785B81">
      <w:pPr>
        <w:spacing w:line="360" w:lineRule="auto"/>
        <w:rPr>
          <w:rFonts w:ascii="Arial" w:hAnsi="Arial" w:cs="Arial"/>
          <w:lang w:val="en-US"/>
        </w:rPr>
      </w:pPr>
    </w:p>
    <w:p w14:paraId="41AF2BA1" w14:textId="2F252A93" w:rsidR="0036061D" w:rsidRDefault="0036061D" w:rsidP="00785B81">
      <w:pPr>
        <w:spacing w:line="360" w:lineRule="auto"/>
        <w:rPr>
          <w:rFonts w:ascii="Arial" w:hAnsi="Arial" w:cs="Arial"/>
          <w:szCs w:val="20"/>
          <w:lang w:val="en-US"/>
        </w:rPr>
      </w:pPr>
      <w:r>
        <w:rPr>
          <w:rFonts w:ascii="Arial" w:hAnsi="Arial" w:cs="Arial"/>
          <w:szCs w:val="22"/>
          <w:lang w:val="en-US"/>
        </w:rPr>
        <w:t>The optoNCDT 1750 series is also available in measuring ranges from 2mm up to 750mm. The sensor’s measuring rate is continuously adjustable up to 7.5kHz and can be individually adapted to suit each measurement task. Data output is via analogue or digital RS422 interface. Due to the Advanced Real Time Surface Compensation (A-RTSC) feature, the sensor operates almost regardless of the target material and colour. The exposure time or amount of light produced by the laser sensor is optimally matched to the reflection characteristics of the target surface, which enables reliable measurements even of difficult, changing surfaces.</w:t>
      </w:r>
    </w:p>
    <w:p w14:paraId="6D6DAE63" w14:textId="77777777" w:rsidR="0036061D" w:rsidRDefault="0036061D" w:rsidP="00785B81">
      <w:pPr>
        <w:spacing w:line="360" w:lineRule="auto"/>
        <w:rPr>
          <w:rFonts w:ascii="Arial" w:hAnsi="Arial" w:cs="Arial"/>
          <w:szCs w:val="20"/>
          <w:lang w:val="en-US"/>
        </w:rPr>
      </w:pPr>
    </w:p>
    <w:p w14:paraId="5E5F0C5B" w14:textId="5D3AB6F5" w:rsidR="00792C82" w:rsidRDefault="00994A10" w:rsidP="00792C82">
      <w:pPr>
        <w:spacing w:line="360" w:lineRule="auto"/>
        <w:rPr>
          <w:rFonts w:ascii="Arial" w:hAnsi="Arial" w:cs="Arial"/>
          <w:lang w:val="en"/>
        </w:rPr>
      </w:pPr>
      <w:r>
        <w:rPr>
          <w:rFonts w:ascii="Arial" w:hAnsi="Arial" w:cs="Arial"/>
        </w:rPr>
        <w:t>The</w:t>
      </w:r>
      <w:r w:rsidR="00260404">
        <w:rPr>
          <w:rFonts w:ascii="Arial" w:hAnsi="Arial" w:cs="Arial"/>
          <w:lang w:val="en"/>
        </w:rPr>
        <w:t xml:space="preserve"> IF2030 module</w:t>
      </w:r>
      <w:r w:rsidR="00260404">
        <w:rPr>
          <w:rFonts w:ascii="Arial" w:hAnsi="Arial" w:cs="Arial"/>
        </w:rPr>
        <w:t xml:space="preserve"> </w:t>
      </w:r>
      <w:r w:rsidR="005218CB">
        <w:rPr>
          <w:rFonts w:ascii="Arial" w:hAnsi="Arial" w:cs="Arial"/>
        </w:rPr>
        <w:t xml:space="preserve">from Micro-Epsilon </w:t>
      </w:r>
      <w:r w:rsidR="0036061D">
        <w:rPr>
          <w:rFonts w:ascii="Arial" w:hAnsi="Arial" w:cs="Arial"/>
        </w:rPr>
        <w:t>converts</w:t>
      </w:r>
      <w:r w:rsidR="00BB461E">
        <w:rPr>
          <w:rFonts w:ascii="Arial" w:hAnsi="Arial" w:cs="Arial"/>
        </w:rPr>
        <w:t xml:space="preserve"> the sensor</w:t>
      </w:r>
      <w:r w:rsidR="0036061D">
        <w:rPr>
          <w:rFonts w:ascii="Arial" w:hAnsi="Arial" w:cs="Arial"/>
        </w:rPr>
        <w:t>’s</w:t>
      </w:r>
      <w:r w:rsidR="00BB461E">
        <w:rPr>
          <w:rFonts w:ascii="Arial" w:hAnsi="Arial" w:cs="Arial"/>
        </w:rPr>
        <w:t xml:space="preserve"> </w:t>
      </w:r>
      <w:r w:rsidR="002D722F">
        <w:rPr>
          <w:rFonts w:ascii="Arial" w:hAnsi="Arial" w:cs="Arial"/>
        </w:rPr>
        <w:t xml:space="preserve">RS422 </w:t>
      </w:r>
      <w:r w:rsidR="0036061D">
        <w:rPr>
          <w:rFonts w:ascii="Arial" w:hAnsi="Arial" w:cs="Arial"/>
        </w:rPr>
        <w:t>output for integration to industrial networks and is available for Profinet or Ethernet/IP.</w:t>
      </w:r>
      <w:r w:rsidR="00260404">
        <w:rPr>
          <w:rFonts w:ascii="Arial" w:hAnsi="Arial" w:cs="Arial"/>
          <w:lang w:val="en"/>
        </w:rPr>
        <w:t xml:space="preserve"> </w:t>
      </w:r>
      <w:r w:rsidR="00792C82">
        <w:rPr>
          <w:rFonts w:ascii="Arial" w:hAnsi="Arial" w:cs="Arial"/>
          <w:lang w:val="en"/>
        </w:rPr>
        <w:t>The IF2030</w:t>
      </w:r>
      <w:r w:rsidR="00260404">
        <w:rPr>
          <w:rFonts w:ascii="Arial" w:hAnsi="Arial" w:cs="Arial"/>
          <w:lang w:val="en"/>
        </w:rPr>
        <w:t xml:space="preserve"> EtherNet I/P </w:t>
      </w:r>
      <w:r w:rsidR="00792C82">
        <w:rPr>
          <w:rFonts w:ascii="Arial" w:hAnsi="Arial" w:cs="Arial"/>
          <w:lang w:val="en"/>
        </w:rPr>
        <w:t>interface module is a single channel system that is compatible with Micro-Epsilon sensors that output data via their RS422 or RS485 interface. The interface module supports data rates up to 4 MBaud and can be installed in switching cabinets via a DIN rail.</w:t>
      </w:r>
    </w:p>
    <w:p w14:paraId="6DEA952D" w14:textId="37C7EB05" w:rsidR="00260404" w:rsidRDefault="00260404" w:rsidP="00792C82">
      <w:pPr>
        <w:spacing w:line="360" w:lineRule="auto"/>
        <w:rPr>
          <w:rFonts w:ascii="Arial" w:hAnsi="Arial" w:cs="Arial"/>
          <w:lang w:val="en"/>
        </w:rPr>
      </w:pPr>
    </w:p>
    <w:p w14:paraId="05E60AAA" w14:textId="2A068FC4" w:rsidR="00260404" w:rsidRDefault="00CD4C6C" w:rsidP="00792C82">
      <w:pPr>
        <w:spacing w:line="360" w:lineRule="auto"/>
        <w:rPr>
          <w:rFonts w:ascii="Arial" w:hAnsi="Arial" w:cs="Arial"/>
          <w:lang w:val="en"/>
        </w:rPr>
      </w:pPr>
      <w:r>
        <w:rPr>
          <w:rFonts w:ascii="Arial" w:hAnsi="Arial" w:cs="Arial"/>
          <w:lang w:val="en"/>
        </w:rPr>
        <w:t>“When I first contacted Micro-Epsilon, their application know-how and experience was evident. Once I had fully explained our application to Micro-Epsilon</w:t>
      </w:r>
      <w:r w:rsidR="005218CB">
        <w:rPr>
          <w:rFonts w:ascii="Arial" w:hAnsi="Arial" w:cs="Arial"/>
          <w:lang w:val="en"/>
        </w:rPr>
        <w:t>, they</w:t>
      </w:r>
      <w:r>
        <w:rPr>
          <w:rFonts w:ascii="Arial" w:hAnsi="Arial" w:cs="Arial"/>
          <w:lang w:val="en"/>
        </w:rPr>
        <w:t xml:space="preserve"> advised me on which type of measurement technique would be most suitable</w:t>
      </w:r>
      <w:r w:rsidR="00994A10">
        <w:rPr>
          <w:rFonts w:ascii="Arial" w:hAnsi="Arial" w:cs="Arial"/>
          <w:lang w:val="en"/>
        </w:rPr>
        <w:t xml:space="preserve">, </w:t>
      </w:r>
      <w:r w:rsidR="005218CB">
        <w:rPr>
          <w:rFonts w:ascii="Arial" w:hAnsi="Arial" w:cs="Arial"/>
          <w:lang w:val="en"/>
        </w:rPr>
        <w:t>in this case</w:t>
      </w:r>
      <w:r w:rsidR="00994A10">
        <w:rPr>
          <w:rFonts w:ascii="Arial" w:hAnsi="Arial" w:cs="Arial"/>
          <w:lang w:val="en"/>
        </w:rPr>
        <w:t xml:space="preserve"> laser triangulation. From</w:t>
      </w:r>
      <w:r>
        <w:rPr>
          <w:rFonts w:ascii="Arial" w:hAnsi="Arial" w:cs="Arial"/>
          <w:lang w:val="en"/>
        </w:rPr>
        <w:t xml:space="preserve"> there, the</w:t>
      </w:r>
      <w:r w:rsidR="00994A10">
        <w:rPr>
          <w:rFonts w:ascii="Arial" w:hAnsi="Arial" w:cs="Arial"/>
          <w:lang w:val="en"/>
        </w:rPr>
        <w:t xml:space="preserve">y advised </w:t>
      </w:r>
      <w:r w:rsidR="005218CB">
        <w:rPr>
          <w:rFonts w:ascii="Arial" w:hAnsi="Arial" w:cs="Arial"/>
          <w:lang w:val="en"/>
        </w:rPr>
        <w:t xml:space="preserve">me on which </w:t>
      </w:r>
      <w:r>
        <w:rPr>
          <w:rFonts w:ascii="Arial" w:hAnsi="Arial" w:cs="Arial"/>
          <w:lang w:val="en"/>
        </w:rPr>
        <w:t>sensor product would best meet our needs</w:t>
      </w:r>
      <w:r w:rsidR="00067AF5">
        <w:rPr>
          <w:rFonts w:ascii="Arial" w:hAnsi="Arial" w:cs="Arial"/>
          <w:lang w:val="en"/>
        </w:rPr>
        <w:t xml:space="preserve">. The only aspect of the sensor </w:t>
      </w:r>
      <w:r w:rsidR="007353B9">
        <w:rPr>
          <w:rFonts w:ascii="Arial" w:hAnsi="Arial" w:cs="Arial"/>
          <w:lang w:val="en"/>
        </w:rPr>
        <w:t xml:space="preserve">solution </w:t>
      </w:r>
      <w:r w:rsidR="00067AF5">
        <w:rPr>
          <w:rFonts w:ascii="Arial" w:hAnsi="Arial" w:cs="Arial"/>
          <w:lang w:val="en"/>
        </w:rPr>
        <w:t xml:space="preserve">that we </w:t>
      </w:r>
      <w:r w:rsidR="007353B9">
        <w:rPr>
          <w:rFonts w:ascii="Arial" w:hAnsi="Arial" w:cs="Arial"/>
          <w:lang w:val="en"/>
        </w:rPr>
        <w:t xml:space="preserve">decided to </w:t>
      </w:r>
      <w:r w:rsidR="005218CB">
        <w:rPr>
          <w:rFonts w:ascii="Arial" w:hAnsi="Arial" w:cs="Arial"/>
          <w:lang w:val="en"/>
        </w:rPr>
        <w:t xml:space="preserve">carry out </w:t>
      </w:r>
      <w:r w:rsidR="007353B9">
        <w:rPr>
          <w:rFonts w:ascii="Arial" w:hAnsi="Arial" w:cs="Arial"/>
          <w:lang w:val="en"/>
        </w:rPr>
        <w:t xml:space="preserve">ourselves </w:t>
      </w:r>
      <w:r w:rsidR="00067AF5">
        <w:rPr>
          <w:rFonts w:ascii="Arial" w:hAnsi="Arial" w:cs="Arial"/>
          <w:lang w:val="en"/>
        </w:rPr>
        <w:t xml:space="preserve">was </w:t>
      </w:r>
      <w:r w:rsidR="007353B9">
        <w:rPr>
          <w:rFonts w:ascii="Arial" w:hAnsi="Arial" w:cs="Arial"/>
          <w:lang w:val="en"/>
        </w:rPr>
        <w:t xml:space="preserve">to build </w:t>
      </w:r>
      <w:r w:rsidR="005C1677">
        <w:rPr>
          <w:rFonts w:ascii="Arial" w:hAnsi="Arial" w:cs="Arial"/>
          <w:lang w:val="en"/>
        </w:rPr>
        <w:t>a</w:t>
      </w:r>
      <w:r w:rsidR="005218CB">
        <w:rPr>
          <w:rFonts w:ascii="Arial" w:hAnsi="Arial" w:cs="Arial"/>
          <w:lang w:val="en"/>
        </w:rPr>
        <w:t xml:space="preserve"> custom</w:t>
      </w:r>
      <w:r w:rsidR="005C1677">
        <w:rPr>
          <w:rFonts w:ascii="Arial" w:hAnsi="Arial" w:cs="Arial"/>
          <w:lang w:val="en"/>
        </w:rPr>
        <w:t xml:space="preserve"> enclosure </w:t>
      </w:r>
      <w:r w:rsidR="007353B9">
        <w:rPr>
          <w:rFonts w:ascii="Arial" w:hAnsi="Arial" w:cs="Arial"/>
          <w:lang w:val="en"/>
        </w:rPr>
        <w:t>for</w:t>
      </w:r>
      <w:r w:rsidR="005C1677">
        <w:rPr>
          <w:rFonts w:ascii="Arial" w:hAnsi="Arial" w:cs="Arial"/>
          <w:lang w:val="en"/>
        </w:rPr>
        <w:t xml:space="preserve"> the sensor </w:t>
      </w:r>
      <w:r w:rsidR="005218CB">
        <w:rPr>
          <w:rFonts w:ascii="Arial" w:hAnsi="Arial" w:cs="Arial"/>
          <w:lang w:val="en"/>
        </w:rPr>
        <w:t>that</w:t>
      </w:r>
      <w:r w:rsidR="005C1677">
        <w:rPr>
          <w:rFonts w:ascii="Arial" w:hAnsi="Arial" w:cs="Arial"/>
          <w:lang w:val="en"/>
        </w:rPr>
        <w:t xml:space="preserve"> provide</w:t>
      </w:r>
      <w:r w:rsidR="007353B9">
        <w:rPr>
          <w:rFonts w:ascii="Arial" w:hAnsi="Arial" w:cs="Arial"/>
          <w:lang w:val="en"/>
        </w:rPr>
        <w:t>s</w:t>
      </w:r>
      <w:r w:rsidR="005C1677">
        <w:rPr>
          <w:rFonts w:ascii="Arial" w:hAnsi="Arial" w:cs="Arial"/>
          <w:lang w:val="en"/>
        </w:rPr>
        <w:t xml:space="preserve"> </w:t>
      </w:r>
      <w:r w:rsidR="005218CB">
        <w:rPr>
          <w:rFonts w:ascii="Arial" w:hAnsi="Arial" w:cs="Arial"/>
          <w:lang w:val="en"/>
        </w:rPr>
        <w:t>additional</w:t>
      </w:r>
      <w:r w:rsidR="005C1677">
        <w:rPr>
          <w:rFonts w:ascii="Arial" w:hAnsi="Arial" w:cs="Arial"/>
          <w:lang w:val="en"/>
        </w:rPr>
        <w:t xml:space="preserve"> protection from machine tool coolant mist</w:t>
      </w:r>
      <w:r>
        <w:rPr>
          <w:rFonts w:ascii="Arial" w:hAnsi="Arial" w:cs="Arial"/>
          <w:lang w:val="en"/>
        </w:rPr>
        <w:t xml:space="preserve">,” says </w:t>
      </w:r>
      <w:r w:rsidR="007E6F6F">
        <w:rPr>
          <w:rFonts w:ascii="Arial" w:hAnsi="Arial" w:cs="Arial"/>
          <w:lang w:val="en"/>
        </w:rPr>
        <w:t xml:space="preserve">Chris </w:t>
      </w:r>
      <w:r>
        <w:rPr>
          <w:rFonts w:ascii="Arial" w:hAnsi="Arial" w:cs="Arial"/>
          <w:lang w:val="en"/>
        </w:rPr>
        <w:t>Ingham.</w:t>
      </w:r>
    </w:p>
    <w:p w14:paraId="34F612DE" w14:textId="5F3EAD6E" w:rsidR="002D722F" w:rsidRDefault="002D722F" w:rsidP="00792C82">
      <w:pPr>
        <w:spacing w:line="360" w:lineRule="auto"/>
        <w:rPr>
          <w:rFonts w:ascii="Arial" w:hAnsi="Arial" w:cs="Arial"/>
          <w:lang w:val="en"/>
        </w:rPr>
      </w:pPr>
    </w:p>
    <w:p w14:paraId="02904C8D" w14:textId="5183369E" w:rsidR="002D722F" w:rsidRDefault="002D722F" w:rsidP="00792C82">
      <w:pPr>
        <w:spacing w:line="360" w:lineRule="auto"/>
        <w:rPr>
          <w:rFonts w:ascii="Arial" w:hAnsi="Arial" w:cs="Arial"/>
          <w:lang w:val="en"/>
        </w:rPr>
      </w:pPr>
      <w:r>
        <w:rPr>
          <w:rFonts w:ascii="Arial" w:hAnsi="Arial" w:cs="Arial"/>
          <w:lang w:val="en"/>
        </w:rPr>
        <w:t xml:space="preserve">He concludes: “The sensor is performing well and is providing reliable measurement data. During the machine test and commissioning phase, the customer has been sending us different </w:t>
      </w:r>
      <w:r w:rsidR="00C85585">
        <w:rPr>
          <w:rFonts w:ascii="Arial" w:hAnsi="Arial" w:cs="Arial"/>
          <w:lang w:val="en"/>
        </w:rPr>
        <w:t xml:space="preserve">groups of </w:t>
      </w:r>
      <w:r>
        <w:rPr>
          <w:rFonts w:ascii="Arial" w:hAnsi="Arial" w:cs="Arial"/>
          <w:lang w:val="en"/>
        </w:rPr>
        <w:t xml:space="preserve">parts to inspect and </w:t>
      </w:r>
      <w:r w:rsidR="00C85585">
        <w:rPr>
          <w:rFonts w:ascii="Arial" w:hAnsi="Arial" w:cs="Arial"/>
          <w:lang w:val="en"/>
        </w:rPr>
        <w:t xml:space="preserve">so we’ve really been able to put the sensor through </w:t>
      </w:r>
      <w:r w:rsidR="00C85585">
        <w:rPr>
          <w:rFonts w:ascii="Arial" w:hAnsi="Arial" w:cs="Arial"/>
          <w:lang w:val="en"/>
        </w:rPr>
        <w:lastRenderedPageBreak/>
        <w:t>its paces. We’ve been very impressed with the sensor and technical support when we’ve required it. We look forward to working with Micro-Epsilon again in the future</w:t>
      </w:r>
      <w:r>
        <w:rPr>
          <w:rFonts w:ascii="Arial" w:hAnsi="Arial" w:cs="Arial"/>
          <w:lang w:val="en"/>
        </w:rPr>
        <w:t>.</w:t>
      </w:r>
      <w:r w:rsidR="00C85585">
        <w:rPr>
          <w:rFonts w:ascii="Arial" w:hAnsi="Arial" w:cs="Arial"/>
          <w:lang w:val="en"/>
        </w:rPr>
        <w:t>”</w:t>
      </w:r>
    </w:p>
    <w:p w14:paraId="2D35EF6B" w14:textId="092EA0A9" w:rsidR="00CD4C6C" w:rsidRDefault="00CD4C6C" w:rsidP="00792C82">
      <w:pPr>
        <w:spacing w:line="360" w:lineRule="auto"/>
        <w:rPr>
          <w:rFonts w:ascii="Arial" w:hAnsi="Arial" w:cs="Arial"/>
          <w:lang w:val="en"/>
        </w:rPr>
      </w:pPr>
    </w:p>
    <w:p w14:paraId="229B1ED4" w14:textId="5C0384F9" w:rsidR="00716E4C" w:rsidRDefault="00716E4C">
      <w:pPr>
        <w:spacing w:line="360" w:lineRule="auto"/>
        <w:rPr>
          <w:rStyle w:val="Hyperlink"/>
          <w:rFonts w:ascii="Arial" w:hAnsi="Arial" w:cs="Arial"/>
          <w:lang w:val="en-US"/>
        </w:rPr>
      </w:pPr>
      <w:r>
        <w:rPr>
          <w:rFonts w:ascii="Arial" w:hAnsi="Arial" w:cs="Arial"/>
          <w:szCs w:val="20"/>
          <w:lang w:val="en-US"/>
        </w:rPr>
        <w:t xml:space="preserve">For more information </w:t>
      </w:r>
      <w:r w:rsidR="0033508D">
        <w:rPr>
          <w:rFonts w:ascii="Arial" w:hAnsi="Arial" w:cs="Arial"/>
          <w:szCs w:val="20"/>
          <w:lang w:val="en-US"/>
        </w:rPr>
        <w:t xml:space="preserve">on </w:t>
      </w:r>
      <w:r w:rsidR="00BD2305">
        <w:rPr>
          <w:rFonts w:ascii="Arial" w:hAnsi="Arial" w:cs="Arial"/>
          <w:szCs w:val="20"/>
          <w:lang w:val="en-US"/>
        </w:rPr>
        <w:t xml:space="preserve">the </w:t>
      </w:r>
      <w:r w:rsidR="00F22919">
        <w:rPr>
          <w:rFonts w:ascii="Arial" w:hAnsi="Arial" w:cs="Arial"/>
          <w:szCs w:val="20"/>
          <w:lang w:val="en-US"/>
        </w:rPr>
        <w:t>optoNCDT 1750 series of laser triangulation sensors</w:t>
      </w:r>
      <w:r w:rsidR="00AC2DE2">
        <w:rPr>
          <w:rFonts w:ascii="Arial" w:hAnsi="Arial" w:cs="Arial"/>
          <w:szCs w:val="20"/>
          <w:lang w:val="en-US"/>
        </w:rPr>
        <w:t>, p</w:t>
      </w:r>
      <w:r w:rsidR="00CB5E82">
        <w:rPr>
          <w:rFonts w:ascii="Arial" w:hAnsi="Arial" w:cs="Arial"/>
          <w:szCs w:val="20"/>
          <w:lang w:val="en-US"/>
        </w:rPr>
        <w:t>l</w:t>
      </w:r>
      <w:r>
        <w:rPr>
          <w:rFonts w:ascii="Arial" w:hAnsi="Arial" w:cs="Arial"/>
          <w:lang w:val="en-US"/>
        </w:rPr>
        <w:t xml:space="preserve">ease </w:t>
      </w:r>
      <w:r w:rsidR="00FF1B78">
        <w:rPr>
          <w:rFonts w:ascii="Arial" w:hAnsi="Arial" w:cs="Arial"/>
          <w:lang w:val="en-US"/>
        </w:rPr>
        <w:t>visit</w:t>
      </w:r>
      <w:r w:rsidR="00F22919">
        <w:rPr>
          <w:rFonts w:ascii="Arial" w:hAnsi="Arial" w:cs="Arial"/>
          <w:lang w:val="en-US"/>
        </w:rPr>
        <w:t xml:space="preserve"> </w:t>
      </w:r>
      <w:hyperlink r:id="rId9" w:history="1">
        <w:r w:rsidR="001866DD" w:rsidRPr="001866DD">
          <w:rPr>
            <w:rStyle w:val="Hyperlink"/>
            <w:rFonts w:ascii="Arial" w:hAnsi="Arial" w:cs="Arial"/>
          </w:rPr>
          <w:t>www.micro-epsilon.co.uk</w:t>
        </w:r>
      </w:hyperlink>
      <w:r w:rsidR="001866DD">
        <w:t xml:space="preserve"> </w:t>
      </w:r>
      <w:r w:rsidR="00FF1B78">
        <w:rPr>
          <w:rFonts w:ascii="Arial" w:hAnsi="Arial" w:cs="Arial"/>
          <w:lang w:val="en-US"/>
        </w:rPr>
        <w:t>or ca</w:t>
      </w:r>
      <w:r>
        <w:rPr>
          <w:rFonts w:ascii="Arial" w:hAnsi="Arial" w:cs="Arial"/>
          <w:lang w:val="en-US"/>
        </w:rPr>
        <w:t xml:space="preserve">ll the Micro-Epsilon sales department on </w:t>
      </w:r>
      <w:r w:rsidR="00285828">
        <w:rPr>
          <w:rFonts w:ascii="Arial" w:hAnsi="Arial" w:cs="Arial"/>
          <w:lang w:val="en-US"/>
        </w:rPr>
        <w:t>+44 (</w:t>
      </w:r>
      <w:r>
        <w:rPr>
          <w:rFonts w:ascii="Arial" w:hAnsi="Arial" w:cs="Arial"/>
          <w:lang w:val="en-US"/>
        </w:rPr>
        <w:t>0</w:t>
      </w:r>
      <w:r w:rsidR="00285828">
        <w:rPr>
          <w:rFonts w:ascii="Arial" w:hAnsi="Arial" w:cs="Arial"/>
          <w:lang w:val="en-US"/>
        </w:rPr>
        <w:t>)</w:t>
      </w:r>
      <w:r>
        <w:rPr>
          <w:rFonts w:ascii="Arial" w:hAnsi="Arial" w:cs="Arial"/>
          <w:lang w:val="en-US"/>
        </w:rPr>
        <w:t xml:space="preserve">151 355 6070 or email </w:t>
      </w:r>
      <w:hyperlink r:id="rId10" w:history="1"/>
      <w:hyperlink r:id="rId11" w:history="1">
        <w:r>
          <w:rPr>
            <w:rStyle w:val="Hyperlink"/>
            <w:rFonts w:ascii="Arial" w:hAnsi="Arial" w:cs="Arial"/>
            <w:lang w:val="en-US"/>
          </w:rPr>
          <w:t>info@micro-epsilon.co.uk</w:t>
        </w:r>
      </w:hyperlink>
    </w:p>
    <w:p w14:paraId="33FA6C0E" w14:textId="77777777" w:rsidR="00716E4C" w:rsidRDefault="00716E4C">
      <w:pPr>
        <w:spacing w:line="360" w:lineRule="auto"/>
        <w:rPr>
          <w:rFonts w:ascii="Arial" w:hAnsi="Arial" w:cs="Arial"/>
          <w:szCs w:val="20"/>
          <w:lang w:val="en-US"/>
        </w:rPr>
      </w:pPr>
    </w:p>
    <w:p w14:paraId="2910220A" w14:textId="7D600011" w:rsidR="00716E4C" w:rsidRDefault="00716E4C">
      <w:pPr>
        <w:jc w:val="center"/>
        <w:rPr>
          <w:rFonts w:ascii="Garamond" w:hAnsi="Garamond" w:cs="Arial"/>
          <w:b/>
        </w:rPr>
      </w:pPr>
      <w:r>
        <w:rPr>
          <w:rFonts w:ascii="Garamond" w:hAnsi="Garamond" w:cs="Arial"/>
          <w:b/>
        </w:rPr>
        <w:t>– ENDS –</w:t>
      </w:r>
      <w:bookmarkEnd w:id="0"/>
      <w:r>
        <w:rPr>
          <w:rFonts w:ascii="Garamond" w:hAnsi="Garamond" w:cs="Arial"/>
          <w:b/>
        </w:rPr>
        <w:t xml:space="preserve"> [</w:t>
      </w:r>
      <w:r w:rsidR="00C85585">
        <w:rPr>
          <w:rFonts w:ascii="Garamond" w:hAnsi="Garamond" w:cs="Arial"/>
          <w:b/>
        </w:rPr>
        <w:t>9</w:t>
      </w:r>
      <w:r w:rsidR="006D3041">
        <w:rPr>
          <w:rFonts w:ascii="Garamond" w:hAnsi="Garamond" w:cs="Arial"/>
          <w:b/>
        </w:rPr>
        <w:t>45</w:t>
      </w:r>
      <w:r w:rsidR="0033508D">
        <w:rPr>
          <w:rFonts w:ascii="Garamond" w:hAnsi="Garamond" w:cs="Arial"/>
          <w:b/>
        </w:rPr>
        <w:t xml:space="preserve"> </w:t>
      </w:r>
      <w:r>
        <w:rPr>
          <w:rFonts w:ascii="Garamond" w:hAnsi="Garamond" w:cs="Arial"/>
          <w:b/>
        </w:rPr>
        <w:t>words]</w:t>
      </w:r>
    </w:p>
    <w:p w14:paraId="6AF6A203" w14:textId="77777777" w:rsidR="00716E4C" w:rsidRDefault="00716E4C">
      <w:pPr>
        <w:autoSpaceDE w:val="0"/>
        <w:autoSpaceDN w:val="0"/>
        <w:adjustRightInd w:val="0"/>
        <w:jc w:val="center"/>
        <w:rPr>
          <w:rFonts w:ascii="Garamond" w:hAnsi="Garamond" w:cs="Arial"/>
          <w:b/>
        </w:rPr>
      </w:pPr>
    </w:p>
    <w:p w14:paraId="12B238C4" w14:textId="3556B4A9" w:rsidR="008904B5" w:rsidRDefault="008904B5" w:rsidP="008904B5">
      <w:pPr>
        <w:spacing w:line="360" w:lineRule="auto"/>
        <w:rPr>
          <w:rFonts w:ascii="Garamond" w:hAnsi="Garamond"/>
          <w:b/>
          <w:sz w:val="22"/>
        </w:rPr>
      </w:pPr>
      <w:r>
        <w:rPr>
          <w:rFonts w:ascii="Garamond" w:hAnsi="Garamond"/>
          <w:b/>
          <w:sz w:val="22"/>
        </w:rPr>
        <w:t>Photos and captions:</w:t>
      </w:r>
    </w:p>
    <w:p w14:paraId="12BED743" w14:textId="77777777" w:rsidR="00746740" w:rsidRDefault="00746740" w:rsidP="00746740">
      <w:pPr>
        <w:spacing w:line="360" w:lineRule="auto"/>
        <w:rPr>
          <w:rFonts w:ascii="Arial" w:hAnsi="Arial" w:cs="Arial"/>
          <w:b/>
          <w:bCs/>
          <w:i/>
          <w:iCs/>
          <w:sz w:val="20"/>
          <w:szCs w:val="20"/>
          <w:lang w:val="en-US"/>
        </w:rPr>
      </w:pPr>
      <w:r>
        <w:rPr>
          <w:rFonts w:ascii="Arial" w:hAnsi="Arial" w:cs="Arial"/>
          <w:b/>
          <w:bCs/>
          <w:i/>
          <w:iCs/>
          <w:noProof/>
          <w:sz w:val="20"/>
          <w:szCs w:val="20"/>
          <w:lang w:val="en-US"/>
        </w:rPr>
        <w:drawing>
          <wp:inline distT="0" distB="0" distL="0" distR="0" wp14:anchorId="573FA4E8" wp14:editId="3FA64DD8">
            <wp:extent cx="4175760" cy="3063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4176378" cy="3063693"/>
                    </a:xfrm>
                    <a:prstGeom prst="rect">
                      <a:avLst/>
                    </a:prstGeom>
                  </pic:spPr>
                </pic:pic>
              </a:graphicData>
            </a:graphic>
          </wp:inline>
        </w:drawing>
      </w:r>
    </w:p>
    <w:p w14:paraId="3E54D36C" w14:textId="77777777" w:rsidR="00746740" w:rsidRDefault="00746740" w:rsidP="00746740">
      <w:pPr>
        <w:spacing w:line="360" w:lineRule="auto"/>
        <w:rPr>
          <w:rFonts w:ascii="Arial" w:hAnsi="Arial" w:cs="Arial"/>
          <w:b/>
          <w:bCs/>
          <w:i/>
          <w:iCs/>
          <w:sz w:val="20"/>
          <w:szCs w:val="20"/>
          <w:lang w:val="en-US"/>
        </w:rPr>
      </w:pPr>
      <w:r>
        <w:rPr>
          <w:rFonts w:ascii="Arial" w:hAnsi="Arial" w:cs="Arial"/>
          <w:b/>
          <w:bCs/>
          <w:i/>
          <w:iCs/>
          <w:sz w:val="20"/>
          <w:szCs w:val="20"/>
          <w:lang w:val="en-US"/>
        </w:rPr>
        <w:t>The optoNCDT 1750 laser triangulation sensor from Micro-Epsilon</w:t>
      </w:r>
      <w:r w:rsidRPr="00DC0008">
        <w:rPr>
          <w:rFonts w:ascii="Arial" w:hAnsi="Arial" w:cs="Arial"/>
          <w:b/>
          <w:bCs/>
          <w:i/>
          <w:iCs/>
          <w:sz w:val="20"/>
          <w:szCs w:val="20"/>
          <w:lang w:val="en-US"/>
        </w:rPr>
        <w:t>.</w:t>
      </w:r>
    </w:p>
    <w:p w14:paraId="6FE3D713" w14:textId="77777777" w:rsidR="00746740" w:rsidRDefault="00746740" w:rsidP="008904B5">
      <w:pPr>
        <w:spacing w:line="360" w:lineRule="auto"/>
        <w:rPr>
          <w:rFonts w:ascii="Garamond" w:hAnsi="Garamond"/>
          <w:b/>
          <w:sz w:val="22"/>
        </w:rPr>
      </w:pPr>
    </w:p>
    <w:p w14:paraId="688755D9" w14:textId="5229B517" w:rsidR="00285828" w:rsidRDefault="00092089" w:rsidP="00646FA9">
      <w:pPr>
        <w:spacing w:line="360" w:lineRule="auto"/>
        <w:rPr>
          <w:rFonts w:ascii="Garamond" w:hAnsi="Garamond"/>
          <w:b/>
          <w:sz w:val="22"/>
        </w:rPr>
      </w:pPr>
      <w:r>
        <w:rPr>
          <w:rFonts w:ascii="Garamond" w:hAnsi="Garamond"/>
          <w:b/>
          <w:noProof/>
          <w:sz w:val="22"/>
        </w:rPr>
        <w:lastRenderedPageBreak/>
        <w:drawing>
          <wp:inline distT="0" distB="0" distL="0" distR="0" wp14:anchorId="25150B8C" wp14:editId="04CE4E9B">
            <wp:extent cx="6116955" cy="3441065"/>
            <wp:effectExtent l="0" t="0" r="0" b="6985"/>
            <wp:docPr id="3" name="Picture 3" descr="A picture containing yellow,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yellow, indoo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116955" cy="3441065"/>
                    </a:xfrm>
                    <a:prstGeom prst="rect">
                      <a:avLst/>
                    </a:prstGeom>
                  </pic:spPr>
                </pic:pic>
              </a:graphicData>
            </a:graphic>
          </wp:inline>
        </w:drawing>
      </w:r>
    </w:p>
    <w:p w14:paraId="3237051A" w14:textId="79AA3E16" w:rsidR="00285828" w:rsidRDefault="00593D23" w:rsidP="00646FA9">
      <w:pPr>
        <w:spacing w:line="360" w:lineRule="auto"/>
        <w:rPr>
          <w:rFonts w:ascii="Arial" w:hAnsi="Arial" w:cs="Arial"/>
          <w:b/>
          <w:bCs/>
          <w:i/>
          <w:iCs/>
          <w:sz w:val="20"/>
          <w:szCs w:val="20"/>
          <w:lang w:val="en-US"/>
        </w:rPr>
      </w:pPr>
      <w:r>
        <w:rPr>
          <w:rFonts w:ascii="Arial" w:hAnsi="Arial" w:cs="Arial"/>
          <w:b/>
          <w:bCs/>
          <w:i/>
          <w:iCs/>
          <w:sz w:val="20"/>
          <w:szCs w:val="20"/>
          <w:lang w:val="en-US"/>
        </w:rPr>
        <w:t>Mounted on a robot arm, the optoNCDT 1750 measures large railway fishplates for bend or twist</w:t>
      </w:r>
      <w:r w:rsidR="00285828" w:rsidRPr="00DC0008">
        <w:rPr>
          <w:rFonts w:ascii="Arial" w:hAnsi="Arial" w:cs="Arial"/>
          <w:b/>
          <w:bCs/>
          <w:i/>
          <w:iCs/>
          <w:sz w:val="20"/>
          <w:szCs w:val="20"/>
          <w:lang w:val="en-US"/>
        </w:rPr>
        <w:t>.</w:t>
      </w:r>
    </w:p>
    <w:p w14:paraId="131CD186" w14:textId="10086889" w:rsidR="00092089" w:rsidRDefault="00092089" w:rsidP="00646FA9">
      <w:pPr>
        <w:spacing w:line="360" w:lineRule="auto"/>
        <w:rPr>
          <w:rFonts w:ascii="Arial" w:hAnsi="Arial" w:cs="Arial"/>
          <w:b/>
          <w:bCs/>
          <w:i/>
          <w:iCs/>
          <w:sz w:val="20"/>
          <w:szCs w:val="20"/>
          <w:lang w:val="en-US"/>
        </w:rPr>
      </w:pPr>
    </w:p>
    <w:p w14:paraId="2D9F159B" w14:textId="3D77F38D" w:rsidR="00092089" w:rsidRDefault="00092089" w:rsidP="00646FA9">
      <w:pPr>
        <w:spacing w:line="360" w:lineRule="auto"/>
        <w:rPr>
          <w:rFonts w:ascii="Arial" w:hAnsi="Arial" w:cs="Arial"/>
          <w:b/>
          <w:bCs/>
          <w:i/>
          <w:iCs/>
          <w:sz w:val="20"/>
          <w:szCs w:val="20"/>
          <w:lang w:val="en-US"/>
        </w:rPr>
      </w:pPr>
      <w:r>
        <w:rPr>
          <w:rFonts w:ascii="Arial" w:hAnsi="Arial" w:cs="Arial"/>
          <w:b/>
          <w:bCs/>
          <w:i/>
          <w:iCs/>
          <w:noProof/>
          <w:sz w:val="20"/>
          <w:szCs w:val="20"/>
          <w:lang w:val="en-US"/>
        </w:rPr>
        <w:drawing>
          <wp:inline distT="0" distB="0" distL="0" distR="0" wp14:anchorId="3DC74582" wp14:editId="4A000E60">
            <wp:extent cx="6116955" cy="3441065"/>
            <wp:effectExtent l="0" t="0" r="0" b="6985"/>
            <wp:docPr id="8" name="Picture 8" descr="A picture containing automa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automat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116955" cy="3441065"/>
                    </a:xfrm>
                    <a:prstGeom prst="rect">
                      <a:avLst/>
                    </a:prstGeom>
                  </pic:spPr>
                </pic:pic>
              </a:graphicData>
            </a:graphic>
          </wp:inline>
        </w:drawing>
      </w:r>
    </w:p>
    <w:p w14:paraId="4C9404E9" w14:textId="5CEDECA7" w:rsidR="00EF62FD" w:rsidRDefault="00092089" w:rsidP="00646FA9">
      <w:pPr>
        <w:spacing w:line="360" w:lineRule="auto"/>
        <w:rPr>
          <w:rFonts w:ascii="Arial" w:hAnsi="Arial" w:cs="Arial"/>
          <w:b/>
          <w:bCs/>
          <w:i/>
          <w:iCs/>
          <w:sz w:val="20"/>
          <w:szCs w:val="20"/>
          <w:lang w:val="en-US"/>
        </w:rPr>
      </w:pPr>
      <w:r>
        <w:rPr>
          <w:rFonts w:ascii="Arial" w:hAnsi="Arial" w:cs="Arial"/>
          <w:b/>
          <w:bCs/>
          <w:i/>
          <w:iCs/>
          <w:sz w:val="20"/>
          <w:szCs w:val="20"/>
          <w:lang w:val="en-US"/>
        </w:rPr>
        <w:t>The optoNCDT 1750 sensor is protected from machine tool coolant mist by a custom built enclosure</w:t>
      </w:r>
      <w:r w:rsidRPr="00DC0008">
        <w:rPr>
          <w:rFonts w:ascii="Arial" w:hAnsi="Arial" w:cs="Arial"/>
          <w:b/>
          <w:bCs/>
          <w:i/>
          <w:iCs/>
          <w:sz w:val="20"/>
          <w:szCs w:val="20"/>
          <w:lang w:val="en-US"/>
        </w:rPr>
        <w:t>.</w:t>
      </w:r>
    </w:p>
    <w:p w14:paraId="186F6476" w14:textId="046DC389" w:rsidR="00092089" w:rsidRDefault="00092089" w:rsidP="00646FA9">
      <w:pPr>
        <w:spacing w:line="360" w:lineRule="auto"/>
        <w:rPr>
          <w:rFonts w:ascii="Arial" w:hAnsi="Arial" w:cs="Arial"/>
          <w:b/>
          <w:bCs/>
          <w:i/>
          <w:iCs/>
          <w:sz w:val="20"/>
          <w:szCs w:val="20"/>
          <w:lang w:val="en-US"/>
        </w:rPr>
      </w:pPr>
    </w:p>
    <w:p w14:paraId="01F308E2" w14:textId="1A66DC4E" w:rsidR="00092089" w:rsidRDefault="00092089" w:rsidP="00646FA9">
      <w:pPr>
        <w:spacing w:line="360" w:lineRule="auto"/>
        <w:rPr>
          <w:rFonts w:ascii="Arial" w:hAnsi="Arial" w:cs="Arial"/>
          <w:b/>
          <w:bCs/>
          <w:i/>
          <w:iCs/>
          <w:sz w:val="20"/>
          <w:szCs w:val="20"/>
          <w:lang w:val="en-US"/>
        </w:rPr>
      </w:pPr>
      <w:r>
        <w:rPr>
          <w:rFonts w:ascii="Arial" w:hAnsi="Arial" w:cs="Arial"/>
          <w:b/>
          <w:bCs/>
          <w:i/>
          <w:iCs/>
          <w:noProof/>
          <w:sz w:val="20"/>
          <w:szCs w:val="20"/>
          <w:lang w:val="en-US"/>
        </w:rPr>
        <w:lastRenderedPageBreak/>
        <w:drawing>
          <wp:inline distT="0" distB="0" distL="0" distR="0" wp14:anchorId="771E6E74" wp14:editId="796EA751">
            <wp:extent cx="6116955" cy="34410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6116955" cy="3441065"/>
                    </a:xfrm>
                    <a:prstGeom prst="rect">
                      <a:avLst/>
                    </a:prstGeom>
                  </pic:spPr>
                </pic:pic>
              </a:graphicData>
            </a:graphic>
          </wp:inline>
        </w:drawing>
      </w:r>
    </w:p>
    <w:p w14:paraId="51C5AF02" w14:textId="501E73CE" w:rsidR="00092089" w:rsidRDefault="00305BAC" w:rsidP="00646FA9">
      <w:pPr>
        <w:spacing w:line="360" w:lineRule="auto"/>
        <w:rPr>
          <w:rFonts w:ascii="Arial" w:hAnsi="Arial" w:cs="Arial"/>
          <w:b/>
          <w:bCs/>
          <w:i/>
          <w:iCs/>
          <w:sz w:val="20"/>
          <w:szCs w:val="20"/>
          <w:lang w:val="en-US"/>
        </w:rPr>
      </w:pPr>
      <w:r w:rsidRPr="00305BAC">
        <w:rPr>
          <w:rFonts w:ascii="Arial" w:hAnsi="Arial" w:cs="Arial"/>
          <w:b/>
          <w:bCs/>
          <w:i/>
          <w:iCs/>
          <w:sz w:val="20"/>
          <w:szCs w:val="20"/>
        </w:rPr>
        <w:t xml:space="preserve">The laser sensor measures the fishplate in </w:t>
      </w:r>
      <w:r>
        <w:rPr>
          <w:rFonts w:ascii="Arial" w:hAnsi="Arial" w:cs="Arial"/>
          <w:b/>
          <w:bCs/>
          <w:i/>
          <w:iCs/>
          <w:sz w:val="20"/>
          <w:szCs w:val="20"/>
        </w:rPr>
        <w:t>8</w:t>
      </w:r>
      <w:r w:rsidRPr="00305BAC">
        <w:rPr>
          <w:rFonts w:ascii="Arial" w:hAnsi="Arial" w:cs="Arial"/>
          <w:b/>
          <w:bCs/>
          <w:i/>
          <w:iCs/>
          <w:sz w:val="20"/>
          <w:szCs w:val="20"/>
        </w:rPr>
        <w:t xml:space="preserve"> different positions </w:t>
      </w:r>
      <w:r>
        <w:rPr>
          <w:rFonts w:ascii="Arial" w:hAnsi="Arial" w:cs="Arial"/>
          <w:b/>
          <w:bCs/>
          <w:i/>
          <w:iCs/>
          <w:sz w:val="20"/>
          <w:szCs w:val="20"/>
        </w:rPr>
        <w:t xml:space="preserve">(on average) </w:t>
      </w:r>
      <w:r w:rsidRPr="00305BAC">
        <w:rPr>
          <w:rFonts w:ascii="Arial" w:hAnsi="Arial" w:cs="Arial"/>
          <w:b/>
          <w:bCs/>
          <w:i/>
          <w:iCs/>
          <w:sz w:val="20"/>
          <w:szCs w:val="20"/>
        </w:rPr>
        <w:t xml:space="preserve">and outputs this data via the Micro-Epsilon </w:t>
      </w:r>
      <w:r w:rsidRPr="00305BAC">
        <w:rPr>
          <w:rFonts w:ascii="Arial" w:hAnsi="Arial" w:cs="Arial"/>
          <w:b/>
          <w:bCs/>
          <w:i/>
          <w:iCs/>
          <w:sz w:val="20"/>
          <w:szCs w:val="20"/>
          <w:lang w:val="en"/>
        </w:rPr>
        <w:t>IF2030 EtherNet I/P module into the Fanuc robot controller</w:t>
      </w:r>
      <w:r w:rsidR="00092089" w:rsidRPr="00DC0008">
        <w:rPr>
          <w:rFonts w:ascii="Arial" w:hAnsi="Arial" w:cs="Arial"/>
          <w:b/>
          <w:bCs/>
          <w:i/>
          <w:iCs/>
          <w:sz w:val="20"/>
          <w:szCs w:val="20"/>
          <w:lang w:val="en-US"/>
        </w:rPr>
        <w:t>.</w:t>
      </w:r>
    </w:p>
    <w:p w14:paraId="7244C3A6" w14:textId="77777777" w:rsidR="00092089" w:rsidRDefault="00092089" w:rsidP="00646FA9">
      <w:pPr>
        <w:spacing w:line="360" w:lineRule="auto"/>
        <w:rPr>
          <w:rFonts w:ascii="Arial" w:hAnsi="Arial" w:cs="Arial"/>
          <w:b/>
          <w:bCs/>
          <w:i/>
          <w:iCs/>
          <w:sz w:val="20"/>
          <w:szCs w:val="20"/>
          <w:lang w:val="en-US"/>
        </w:rPr>
      </w:pPr>
    </w:p>
    <w:p w14:paraId="7791B863" w14:textId="5F8EB655" w:rsidR="00EB6CA5" w:rsidRDefault="00716E4C" w:rsidP="00EB6CA5">
      <w:r>
        <w:rPr>
          <w:rFonts w:ascii="Garamond" w:hAnsi="Garamond"/>
          <w:b/>
          <w:sz w:val="22"/>
        </w:rPr>
        <w:t>Note to Editors:</w:t>
      </w:r>
      <w:r>
        <w:rPr>
          <w:noProof/>
          <w:sz w:val="22"/>
        </w:rPr>
        <w:t xml:space="preserve"> </w:t>
      </w:r>
    </w:p>
    <w:p w14:paraId="5FC27808" w14:textId="77777777" w:rsidR="00802067" w:rsidRDefault="00802067" w:rsidP="00EB6CA5">
      <w:pPr>
        <w:rPr>
          <w:sz w:val="22"/>
          <w:szCs w:val="22"/>
        </w:rPr>
      </w:pPr>
    </w:p>
    <w:p w14:paraId="5CF739F4" w14:textId="4283A4D2" w:rsidR="00802067" w:rsidRPr="00802067" w:rsidRDefault="00802067" w:rsidP="00EB6CA5">
      <w:pPr>
        <w:rPr>
          <w:b/>
          <w:bCs/>
          <w:sz w:val="22"/>
          <w:szCs w:val="22"/>
        </w:rPr>
      </w:pPr>
      <w:r w:rsidRPr="00802067">
        <w:rPr>
          <w:b/>
          <w:bCs/>
          <w:sz w:val="22"/>
          <w:szCs w:val="22"/>
        </w:rPr>
        <w:t>About Micro-Epsilon</w:t>
      </w:r>
    </w:p>
    <w:p w14:paraId="5485F5BF" w14:textId="4781E33B" w:rsidR="00EB6CA5" w:rsidRPr="00534C59" w:rsidRDefault="00EB6CA5" w:rsidP="00EB6CA5">
      <w:pPr>
        <w:rPr>
          <w:sz w:val="22"/>
          <w:szCs w:val="22"/>
        </w:rPr>
      </w:pPr>
      <w:r w:rsidRPr="00534C59">
        <w:rPr>
          <w:sz w:val="22"/>
          <w:szCs w:val="22"/>
        </w:rPr>
        <w:t>Manufacturing processes throughout all industries are evolving at a rapid pace, and the quality and tolerances expected from the end user are forever increasing. Thus</w:t>
      </w:r>
      <w:r w:rsidR="00401D21">
        <w:rPr>
          <w:sz w:val="22"/>
          <w:szCs w:val="22"/>
        </w:rPr>
        <w:t>,</w:t>
      </w:r>
      <w:r w:rsidRPr="00534C59">
        <w:rPr>
          <w:sz w:val="22"/>
          <w:szCs w:val="22"/>
        </w:rPr>
        <w:t xml:space="preserve"> the need for smarter measurement solutions is continuously growing. Micro-Epsilon (</w:t>
      </w:r>
      <w:hyperlink r:id="rId16" w:history="1">
        <w:r w:rsidRPr="00534C59">
          <w:rPr>
            <w:rStyle w:val="Hyperlink"/>
            <w:sz w:val="22"/>
            <w:szCs w:val="22"/>
          </w:rPr>
          <w:t>www.micro-epsilon.co.uk</w:t>
        </w:r>
      </w:hyperlink>
      <w:r w:rsidRPr="00534C59">
        <w:rPr>
          <w:sz w:val="22"/>
          <w:szCs w:val="22"/>
        </w:rPr>
        <w:t>) is renowned globally for being at the forefront of measurement technology.</w:t>
      </w:r>
    </w:p>
    <w:p w14:paraId="32318072" w14:textId="58FB3CA9" w:rsidR="00EB6CA5" w:rsidRPr="00534C59" w:rsidRDefault="00EB6CA5" w:rsidP="00EB6CA5">
      <w:pPr>
        <w:rPr>
          <w:sz w:val="22"/>
          <w:szCs w:val="22"/>
        </w:rPr>
      </w:pPr>
      <w:r w:rsidRPr="00534C59">
        <w:rPr>
          <w:sz w:val="22"/>
          <w:szCs w:val="22"/>
        </w:rPr>
        <w:t>For more than 50 years</w:t>
      </w:r>
      <w:r w:rsidR="00401D21">
        <w:rPr>
          <w:sz w:val="22"/>
          <w:szCs w:val="22"/>
        </w:rPr>
        <w:t>,</w:t>
      </w:r>
      <w:r w:rsidRPr="00534C59">
        <w:rPr>
          <w:sz w:val="22"/>
          <w:szCs w:val="22"/>
        </w:rPr>
        <w:t xml:space="preserve"> we have continuously offered reliable, high performance, unique solutions particularly when high precision measurement or inspection is required. Our product range covers sensors for the measurement of distance and displacement, sensors for IR temperature measurement and colour detection, as well as turnkey systems for dimensional measurement and defect detection.</w:t>
      </w:r>
    </w:p>
    <w:p w14:paraId="5A04AB56" w14:textId="76313A64" w:rsidR="00EB6CA5" w:rsidRPr="00534C59" w:rsidRDefault="00EB6CA5" w:rsidP="00EB6CA5">
      <w:pPr>
        <w:rPr>
          <w:sz w:val="22"/>
          <w:szCs w:val="22"/>
        </w:rPr>
      </w:pPr>
      <w:r w:rsidRPr="00534C59">
        <w:rPr>
          <w:sz w:val="22"/>
          <w:szCs w:val="22"/>
        </w:rPr>
        <w:t>We understand that our customers are our business partners and</w:t>
      </w:r>
      <w:r w:rsidR="000537F2">
        <w:rPr>
          <w:sz w:val="22"/>
          <w:szCs w:val="22"/>
        </w:rPr>
        <w:t xml:space="preserve"> aim to</w:t>
      </w:r>
      <w:r w:rsidRPr="00534C59">
        <w:rPr>
          <w:sz w:val="22"/>
          <w:szCs w:val="22"/>
        </w:rPr>
        <w:t xml:space="preserve"> develop long term relationships with them. We work closely with our customers to fully understand their requirements; our salespeople are engineers and understand more than just the sensor performance. We are problem solvers. </w:t>
      </w:r>
    </w:p>
    <w:p w14:paraId="002DEF91" w14:textId="77777777" w:rsidR="00EB6CA5" w:rsidRPr="00534C59" w:rsidRDefault="00EB6CA5" w:rsidP="00EB6CA5">
      <w:pPr>
        <w:rPr>
          <w:sz w:val="22"/>
          <w:szCs w:val="22"/>
        </w:rPr>
      </w:pPr>
      <w:r w:rsidRPr="00534C59">
        <w:rPr>
          <w:sz w:val="22"/>
          <w:szCs w:val="22"/>
        </w:rPr>
        <w:t xml:space="preserve">We operate a fair working policy, which results in excellent customer service and support even post sale. </w:t>
      </w:r>
    </w:p>
    <w:p w14:paraId="7D4C41AC" w14:textId="77777777" w:rsidR="00EB6CA5" w:rsidRPr="00534C59" w:rsidRDefault="00EB6CA5" w:rsidP="00EB6CA5">
      <w:pPr>
        <w:rPr>
          <w:sz w:val="22"/>
          <w:szCs w:val="22"/>
        </w:rPr>
      </w:pPr>
      <w:r w:rsidRPr="00534C59">
        <w:rPr>
          <w:sz w:val="22"/>
          <w:szCs w:val="22"/>
        </w:rPr>
        <w:t>Our high performance products and way of working provide our customers with a genuine competitive advantage.</w:t>
      </w:r>
    </w:p>
    <w:p w14:paraId="66D90F0D" w14:textId="77777777" w:rsidR="00802067" w:rsidRDefault="00802067">
      <w:pPr>
        <w:pStyle w:val="Header"/>
        <w:tabs>
          <w:tab w:val="clear" w:pos="4320"/>
          <w:tab w:val="clear" w:pos="8640"/>
        </w:tabs>
        <w:autoSpaceDE w:val="0"/>
        <w:autoSpaceDN w:val="0"/>
        <w:adjustRightInd w:val="0"/>
        <w:rPr>
          <w:b/>
          <w:lang w:val="en-US"/>
        </w:rPr>
      </w:pPr>
    </w:p>
    <w:p w14:paraId="4BAAC8E4" w14:textId="20A9E172" w:rsidR="00716E4C" w:rsidRDefault="00716E4C">
      <w:pPr>
        <w:pStyle w:val="Header"/>
        <w:tabs>
          <w:tab w:val="clear" w:pos="4320"/>
          <w:tab w:val="clear" w:pos="8640"/>
        </w:tabs>
        <w:autoSpaceDE w:val="0"/>
        <w:autoSpaceDN w:val="0"/>
        <w:adjustRightInd w:val="0"/>
        <w:rPr>
          <w:b/>
          <w:bCs/>
        </w:rPr>
      </w:pPr>
      <w:r>
        <w:rPr>
          <w:b/>
          <w:lang w:val="en-US"/>
        </w:rPr>
        <w:t xml:space="preserve">To download high resolution images for this article, please go to </w:t>
      </w:r>
      <w:hyperlink r:id="rId17" w:history="1">
        <w:r>
          <w:rPr>
            <w:rStyle w:val="Hyperlink"/>
            <w:b/>
            <w:lang w:val="en-US"/>
          </w:rPr>
          <w:t>www.silverbulletpr.co.uk/press</w:t>
        </w:r>
      </w:hyperlink>
      <w:r>
        <w:rPr>
          <w:b/>
          <w:lang w:val="en-US"/>
        </w:rPr>
        <w:t xml:space="preserve"> . Alternatively, you can request an image by contacting</w:t>
      </w:r>
      <w:r>
        <w:rPr>
          <w:b/>
          <w:bCs/>
        </w:rPr>
        <w:t>:</w:t>
      </w:r>
    </w:p>
    <w:p w14:paraId="71E99F7A" w14:textId="77777777" w:rsidR="00716E4C" w:rsidRDefault="00716E4C">
      <w:pPr>
        <w:pStyle w:val="Header"/>
        <w:tabs>
          <w:tab w:val="clear" w:pos="4320"/>
          <w:tab w:val="clear" w:pos="8640"/>
        </w:tabs>
        <w:autoSpaceDE w:val="0"/>
        <w:autoSpaceDN w:val="0"/>
        <w:adjustRightInd w:val="0"/>
      </w:pPr>
    </w:p>
    <w:p w14:paraId="2A98048E" w14:textId="77777777" w:rsidR="00716E4C" w:rsidRDefault="00716E4C">
      <w:pPr>
        <w:pStyle w:val="Header"/>
        <w:tabs>
          <w:tab w:val="clear" w:pos="4320"/>
          <w:tab w:val="clear" w:pos="8640"/>
        </w:tabs>
        <w:autoSpaceDE w:val="0"/>
        <w:autoSpaceDN w:val="0"/>
        <w:adjustRightInd w:val="0"/>
        <w:rPr>
          <w:sz w:val="22"/>
        </w:rPr>
      </w:pPr>
      <w:r>
        <w:rPr>
          <w:sz w:val="22"/>
        </w:rPr>
        <w:br/>
      </w:r>
      <w:r w:rsidRPr="00CA0787">
        <w:rPr>
          <w:b/>
          <w:bCs/>
          <w:sz w:val="22"/>
        </w:rPr>
        <w:t>Issued by:</w:t>
      </w:r>
      <w:r>
        <w:rPr>
          <w:sz w:val="22"/>
        </w:rPr>
        <w:tab/>
      </w:r>
      <w:r>
        <w:rPr>
          <w:sz w:val="22"/>
        </w:rPr>
        <w:tab/>
      </w:r>
      <w:r>
        <w:rPr>
          <w:sz w:val="22"/>
        </w:rPr>
        <w:tab/>
        <w:t>Dean Palmer</w:t>
      </w:r>
    </w:p>
    <w:p w14:paraId="24F39188"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Director</w:t>
      </w:r>
    </w:p>
    <w:p w14:paraId="2F22CEFF"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SilverBullet PR Ltd</w:t>
      </w:r>
    </w:p>
    <w:p w14:paraId="656BD624"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19, Glen Crescent, Stamford,</w:t>
      </w:r>
    </w:p>
    <w:p w14:paraId="7503042F" w14:textId="77777777" w:rsidR="00716E4C" w:rsidRDefault="00716E4C">
      <w:pPr>
        <w:pStyle w:val="Header"/>
        <w:tabs>
          <w:tab w:val="clear" w:pos="4320"/>
          <w:tab w:val="clear" w:pos="8640"/>
        </w:tabs>
        <w:autoSpaceDE w:val="0"/>
        <w:autoSpaceDN w:val="0"/>
        <w:adjustRightInd w:val="0"/>
        <w:rPr>
          <w:sz w:val="22"/>
        </w:rPr>
      </w:pPr>
      <w:r>
        <w:rPr>
          <w:sz w:val="22"/>
        </w:rPr>
        <w:lastRenderedPageBreak/>
        <w:tab/>
      </w:r>
      <w:r>
        <w:rPr>
          <w:sz w:val="22"/>
        </w:rPr>
        <w:tab/>
      </w:r>
      <w:r>
        <w:rPr>
          <w:sz w:val="22"/>
        </w:rPr>
        <w:tab/>
      </w:r>
      <w:r>
        <w:rPr>
          <w:sz w:val="22"/>
        </w:rPr>
        <w:tab/>
        <w:t>Lincolnshire PE9 1SW</w:t>
      </w:r>
    </w:p>
    <w:p w14:paraId="0FC46880"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Tel: 01780 754 254</w:t>
      </w:r>
    </w:p>
    <w:p w14:paraId="7CE9BFDA" w14:textId="77777777" w:rsidR="00716E4C" w:rsidRDefault="00716E4C">
      <w:pPr>
        <w:pStyle w:val="Header"/>
        <w:tabs>
          <w:tab w:val="clear" w:pos="4320"/>
          <w:tab w:val="clear" w:pos="8640"/>
        </w:tabs>
        <w:autoSpaceDE w:val="0"/>
        <w:autoSpaceDN w:val="0"/>
        <w:adjustRightInd w:val="0"/>
        <w:ind w:left="2160" w:firstLine="720"/>
        <w:rPr>
          <w:sz w:val="22"/>
        </w:rPr>
      </w:pPr>
      <w:r>
        <w:rPr>
          <w:sz w:val="22"/>
        </w:rPr>
        <w:t>Mobile: 07703 023771</w:t>
      </w:r>
    </w:p>
    <w:p w14:paraId="2E7207BB"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 xml:space="preserve">Email: </w:t>
      </w:r>
      <w:hyperlink r:id="rId18" w:history="1">
        <w:r>
          <w:rPr>
            <w:rStyle w:val="Hyperlink"/>
            <w:sz w:val="22"/>
          </w:rPr>
          <w:t>dean@silverbulletpr.co.uk</w:t>
        </w:r>
      </w:hyperlink>
      <w:r>
        <w:rPr>
          <w:sz w:val="22"/>
        </w:rPr>
        <w:t xml:space="preserve"> </w:t>
      </w:r>
      <w:bookmarkEnd w:id="1"/>
    </w:p>
    <w:p w14:paraId="679F5C62" w14:textId="77777777" w:rsidR="00CA0787" w:rsidRDefault="00CA0787" w:rsidP="00CA0787">
      <w:pPr>
        <w:pStyle w:val="Header"/>
        <w:tabs>
          <w:tab w:val="clear" w:pos="4320"/>
          <w:tab w:val="clear" w:pos="8640"/>
        </w:tabs>
        <w:autoSpaceDE w:val="0"/>
        <w:autoSpaceDN w:val="0"/>
        <w:adjustRightInd w:val="0"/>
        <w:rPr>
          <w:b/>
          <w:bCs/>
          <w:sz w:val="22"/>
        </w:rPr>
      </w:pPr>
    </w:p>
    <w:p w14:paraId="67A8186E" w14:textId="54A1D282" w:rsidR="00CA0787" w:rsidRDefault="00CA0787" w:rsidP="00CA0787">
      <w:pPr>
        <w:pStyle w:val="Header"/>
        <w:tabs>
          <w:tab w:val="clear" w:pos="4320"/>
          <w:tab w:val="clear" w:pos="8640"/>
        </w:tabs>
        <w:autoSpaceDE w:val="0"/>
        <w:autoSpaceDN w:val="0"/>
        <w:adjustRightInd w:val="0"/>
        <w:rPr>
          <w:b/>
          <w:bCs/>
          <w:sz w:val="22"/>
        </w:rPr>
      </w:pPr>
      <w:r>
        <w:rPr>
          <w:b/>
          <w:bCs/>
          <w:sz w:val="22"/>
        </w:rPr>
        <w:t>Reader Enquiries/Advertising:</w:t>
      </w:r>
    </w:p>
    <w:p w14:paraId="36BE2554" w14:textId="77777777" w:rsidR="00CA0787" w:rsidRDefault="00CA0787" w:rsidP="00CA0787">
      <w:pPr>
        <w:pStyle w:val="Header"/>
        <w:tabs>
          <w:tab w:val="clear" w:pos="4320"/>
          <w:tab w:val="clear" w:pos="8640"/>
        </w:tabs>
        <w:autoSpaceDE w:val="0"/>
        <w:autoSpaceDN w:val="0"/>
        <w:adjustRightInd w:val="0"/>
        <w:ind w:left="2880"/>
        <w:rPr>
          <w:sz w:val="22"/>
        </w:rPr>
      </w:pPr>
      <w:r>
        <w:rPr>
          <w:sz w:val="22"/>
        </w:rPr>
        <w:t>Glenn Wedgbrow,</w:t>
      </w:r>
    </w:p>
    <w:p w14:paraId="37AADA89" w14:textId="77777777" w:rsidR="00CA0787" w:rsidRDefault="00CA0787" w:rsidP="00CA0787">
      <w:pPr>
        <w:pStyle w:val="Header"/>
        <w:tabs>
          <w:tab w:val="clear" w:pos="4320"/>
          <w:tab w:val="clear" w:pos="8640"/>
        </w:tabs>
        <w:autoSpaceDE w:val="0"/>
        <w:autoSpaceDN w:val="0"/>
        <w:adjustRightInd w:val="0"/>
        <w:ind w:left="2880"/>
        <w:rPr>
          <w:sz w:val="22"/>
        </w:rPr>
      </w:pPr>
      <w:r>
        <w:rPr>
          <w:sz w:val="22"/>
        </w:rPr>
        <w:t xml:space="preserve">Business Development Manager, </w:t>
      </w:r>
      <w:r>
        <w:rPr>
          <w:sz w:val="22"/>
        </w:rPr>
        <w:br/>
        <w:t>Micro-Epsilon UK Ltd</w:t>
      </w:r>
    </w:p>
    <w:p w14:paraId="6A3D0845" w14:textId="3D35E676" w:rsidR="00CA0787" w:rsidRDefault="00CA0787" w:rsidP="00A95E06">
      <w:pPr>
        <w:pStyle w:val="Header"/>
        <w:tabs>
          <w:tab w:val="clear" w:pos="4320"/>
          <w:tab w:val="clear" w:pos="8640"/>
        </w:tabs>
        <w:autoSpaceDE w:val="0"/>
        <w:autoSpaceDN w:val="0"/>
        <w:adjustRightInd w:val="0"/>
        <w:ind w:left="2880"/>
        <w:rPr>
          <w:sz w:val="22"/>
        </w:rPr>
      </w:pPr>
      <w:r>
        <w:t>1, Shorelines Building,</w:t>
      </w:r>
      <w:r>
        <w:br/>
        <w:t>Shore Road</w:t>
      </w:r>
      <w:r>
        <w:br/>
        <w:t>Birkenhead</w:t>
      </w:r>
      <w:r>
        <w:br/>
        <w:t>Cheshire CH41 1AU</w:t>
      </w:r>
      <w:r>
        <w:rPr>
          <w:rFonts w:ascii="Arial" w:hAnsi="Arial" w:cs="Arial"/>
          <w:sz w:val="20"/>
          <w:szCs w:val="20"/>
        </w:rPr>
        <w:br/>
      </w:r>
      <w:r>
        <w:t>Tel: +44 (0) 151 355 6070</w:t>
      </w:r>
      <w:r>
        <w:br/>
      </w:r>
      <w:r>
        <w:rPr>
          <w:sz w:val="22"/>
          <w:lang w:val="fr-FR"/>
        </w:rPr>
        <w:t xml:space="preserve">Email: </w:t>
      </w:r>
      <w:hyperlink r:id="rId19" w:history="1">
        <w:r w:rsidRPr="005A5787">
          <w:rPr>
            <w:rStyle w:val="Hyperlink"/>
            <w:sz w:val="22"/>
            <w:lang w:val="fr-FR"/>
          </w:rPr>
          <w:t>glenn.wedgbrow@micro-epsilon.co.uk</w:t>
        </w:r>
      </w:hyperlink>
      <w:bookmarkEnd w:id="2"/>
    </w:p>
    <w:sectPr w:rsidR="00CA0787">
      <w:headerReference w:type="even" r:id="rId20"/>
      <w:headerReference w:type="default" r:id="rId21"/>
      <w:footerReference w:type="even" r:id="rId22"/>
      <w:footerReference w:type="default" r:id="rId23"/>
      <w:pgSz w:w="11909" w:h="16834" w:code="9"/>
      <w:pgMar w:top="1440" w:right="1138" w:bottom="1440" w:left="113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2FCCB" w14:textId="77777777" w:rsidR="00A34F31" w:rsidRDefault="00A34F31">
      <w:r>
        <w:separator/>
      </w:r>
    </w:p>
  </w:endnote>
  <w:endnote w:type="continuationSeparator" w:id="0">
    <w:p w14:paraId="7A061F3D" w14:textId="77777777" w:rsidR="00A34F31" w:rsidRDefault="00A34F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E99BA" w14:textId="77777777" w:rsidR="00E31D7F" w:rsidRDefault="00E31D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15C7753" w14:textId="77777777" w:rsidR="00E31D7F" w:rsidRDefault="00E31D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95A7C" w14:textId="77777777" w:rsidR="00E31D7F" w:rsidRDefault="00E31D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DD14441" w14:textId="77777777" w:rsidR="00E31D7F" w:rsidRDefault="00E31D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2CF7A" w14:textId="77777777" w:rsidR="00A34F31" w:rsidRDefault="00A34F31">
      <w:r>
        <w:separator/>
      </w:r>
    </w:p>
  </w:footnote>
  <w:footnote w:type="continuationSeparator" w:id="0">
    <w:p w14:paraId="610D37F4" w14:textId="77777777" w:rsidR="00A34F31" w:rsidRDefault="00A34F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196D9" w14:textId="77777777" w:rsidR="00E31D7F" w:rsidRDefault="00E31D7F">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6384B602" w14:textId="77777777" w:rsidR="00E31D7F" w:rsidRDefault="00E31D7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767CD" w14:textId="77777777" w:rsidR="00E31D7F" w:rsidRDefault="00E31D7F" w:rsidP="008F617C">
    <w:pPr>
      <w:pStyle w:val="Header"/>
      <w:ind w:right="2325"/>
      <w:jc w:val="right"/>
    </w:pPr>
    <w:r>
      <w:tab/>
    </w:r>
    <w:r>
      <w:tab/>
      <w:t xml:space="preserve">    </w:t>
    </w:r>
    <w:r>
      <w:rPr>
        <w:noProof/>
        <w:lang w:eastAsia="en-GB"/>
      </w:rPr>
      <w:drawing>
        <wp:inline distT="0" distB="0" distL="0" distR="0" wp14:anchorId="0F0781A3" wp14:editId="2E04F1DA">
          <wp:extent cx="1123950" cy="866775"/>
          <wp:effectExtent l="0" t="0" r="0" b="9525"/>
          <wp:docPr id="1" name="Picture 1" descr="ME Logo Nov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 Logo Nov 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8667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41EAC"/>
    <w:multiLevelType w:val="hybridMultilevel"/>
    <w:tmpl w:val="A7A055D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483A13"/>
    <w:multiLevelType w:val="hybridMultilevel"/>
    <w:tmpl w:val="1E7CD5E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35257F8E"/>
    <w:multiLevelType w:val="hybridMultilevel"/>
    <w:tmpl w:val="90D49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5C6CA9"/>
    <w:multiLevelType w:val="hybridMultilevel"/>
    <w:tmpl w:val="9766CD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6FD199C"/>
    <w:multiLevelType w:val="hybridMultilevel"/>
    <w:tmpl w:val="317E1EBC"/>
    <w:lvl w:ilvl="0" w:tplc="5AF4B04A">
      <w:start w:val="1"/>
      <w:numFmt w:val="bullet"/>
      <w:lvlText w:val=""/>
      <w:lvlJc w:val="left"/>
      <w:pPr>
        <w:tabs>
          <w:tab w:val="num" w:pos="720"/>
        </w:tabs>
        <w:ind w:left="720" w:hanging="360"/>
      </w:pPr>
      <w:rPr>
        <w:rFonts w:ascii="Wingdings" w:hAnsi="Wingdings" w:hint="default"/>
      </w:rPr>
    </w:lvl>
    <w:lvl w:ilvl="1" w:tplc="89A62CD8" w:tentative="1">
      <w:start w:val="1"/>
      <w:numFmt w:val="bullet"/>
      <w:lvlText w:val=""/>
      <w:lvlJc w:val="left"/>
      <w:pPr>
        <w:tabs>
          <w:tab w:val="num" w:pos="1440"/>
        </w:tabs>
        <w:ind w:left="1440" w:hanging="360"/>
      </w:pPr>
      <w:rPr>
        <w:rFonts w:ascii="Wingdings" w:hAnsi="Wingdings" w:hint="default"/>
      </w:rPr>
    </w:lvl>
    <w:lvl w:ilvl="2" w:tplc="A0F8DDB0" w:tentative="1">
      <w:start w:val="1"/>
      <w:numFmt w:val="bullet"/>
      <w:lvlText w:val=""/>
      <w:lvlJc w:val="left"/>
      <w:pPr>
        <w:tabs>
          <w:tab w:val="num" w:pos="2160"/>
        </w:tabs>
        <w:ind w:left="2160" w:hanging="360"/>
      </w:pPr>
      <w:rPr>
        <w:rFonts w:ascii="Wingdings" w:hAnsi="Wingdings" w:hint="default"/>
      </w:rPr>
    </w:lvl>
    <w:lvl w:ilvl="3" w:tplc="2D5441AC" w:tentative="1">
      <w:start w:val="1"/>
      <w:numFmt w:val="bullet"/>
      <w:lvlText w:val=""/>
      <w:lvlJc w:val="left"/>
      <w:pPr>
        <w:tabs>
          <w:tab w:val="num" w:pos="2880"/>
        </w:tabs>
        <w:ind w:left="2880" w:hanging="360"/>
      </w:pPr>
      <w:rPr>
        <w:rFonts w:ascii="Wingdings" w:hAnsi="Wingdings" w:hint="default"/>
      </w:rPr>
    </w:lvl>
    <w:lvl w:ilvl="4" w:tplc="DF426982" w:tentative="1">
      <w:start w:val="1"/>
      <w:numFmt w:val="bullet"/>
      <w:lvlText w:val=""/>
      <w:lvlJc w:val="left"/>
      <w:pPr>
        <w:tabs>
          <w:tab w:val="num" w:pos="3600"/>
        </w:tabs>
        <w:ind w:left="3600" w:hanging="360"/>
      </w:pPr>
      <w:rPr>
        <w:rFonts w:ascii="Wingdings" w:hAnsi="Wingdings" w:hint="default"/>
      </w:rPr>
    </w:lvl>
    <w:lvl w:ilvl="5" w:tplc="2A1E48C8" w:tentative="1">
      <w:start w:val="1"/>
      <w:numFmt w:val="bullet"/>
      <w:lvlText w:val=""/>
      <w:lvlJc w:val="left"/>
      <w:pPr>
        <w:tabs>
          <w:tab w:val="num" w:pos="4320"/>
        </w:tabs>
        <w:ind w:left="4320" w:hanging="360"/>
      </w:pPr>
      <w:rPr>
        <w:rFonts w:ascii="Wingdings" w:hAnsi="Wingdings" w:hint="default"/>
      </w:rPr>
    </w:lvl>
    <w:lvl w:ilvl="6" w:tplc="8E3E8B48" w:tentative="1">
      <w:start w:val="1"/>
      <w:numFmt w:val="bullet"/>
      <w:lvlText w:val=""/>
      <w:lvlJc w:val="left"/>
      <w:pPr>
        <w:tabs>
          <w:tab w:val="num" w:pos="5040"/>
        </w:tabs>
        <w:ind w:left="5040" w:hanging="360"/>
      </w:pPr>
      <w:rPr>
        <w:rFonts w:ascii="Wingdings" w:hAnsi="Wingdings" w:hint="default"/>
      </w:rPr>
    </w:lvl>
    <w:lvl w:ilvl="7" w:tplc="C9A8B502" w:tentative="1">
      <w:start w:val="1"/>
      <w:numFmt w:val="bullet"/>
      <w:lvlText w:val=""/>
      <w:lvlJc w:val="left"/>
      <w:pPr>
        <w:tabs>
          <w:tab w:val="num" w:pos="5760"/>
        </w:tabs>
        <w:ind w:left="5760" w:hanging="360"/>
      </w:pPr>
      <w:rPr>
        <w:rFonts w:ascii="Wingdings" w:hAnsi="Wingdings" w:hint="default"/>
      </w:rPr>
    </w:lvl>
    <w:lvl w:ilvl="8" w:tplc="8F02E91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0B23FCC"/>
    <w:multiLevelType w:val="hybridMultilevel"/>
    <w:tmpl w:val="6A969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B168B4"/>
    <w:multiLevelType w:val="hybridMultilevel"/>
    <w:tmpl w:val="1618D45A"/>
    <w:lvl w:ilvl="0" w:tplc="31061984">
      <w:start w:val="1"/>
      <w:numFmt w:val="bullet"/>
      <w:lvlText w:val="•"/>
      <w:lvlJc w:val="left"/>
      <w:pPr>
        <w:tabs>
          <w:tab w:val="num" w:pos="720"/>
        </w:tabs>
        <w:ind w:left="720" w:hanging="360"/>
      </w:pPr>
      <w:rPr>
        <w:rFonts w:ascii="Times New Roman" w:hAnsi="Times New Roman" w:hint="default"/>
      </w:rPr>
    </w:lvl>
    <w:lvl w:ilvl="1" w:tplc="65FCEA1A" w:tentative="1">
      <w:start w:val="1"/>
      <w:numFmt w:val="bullet"/>
      <w:lvlText w:val="•"/>
      <w:lvlJc w:val="left"/>
      <w:pPr>
        <w:tabs>
          <w:tab w:val="num" w:pos="1440"/>
        </w:tabs>
        <w:ind w:left="1440" w:hanging="360"/>
      </w:pPr>
      <w:rPr>
        <w:rFonts w:ascii="Times New Roman" w:hAnsi="Times New Roman" w:hint="default"/>
      </w:rPr>
    </w:lvl>
    <w:lvl w:ilvl="2" w:tplc="7D1055DC" w:tentative="1">
      <w:start w:val="1"/>
      <w:numFmt w:val="bullet"/>
      <w:lvlText w:val="•"/>
      <w:lvlJc w:val="left"/>
      <w:pPr>
        <w:tabs>
          <w:tab w:val="num" w:pos="2160"/>
        </w:tabs>
        <w:ind w:left="2160" w:hanging="360"/>
      </w:pPr>
      <w:rPr>
        <w:rFonts w:ascii="Times New Roman" w:hAnsi="Times New Roman" w:hint="default"/>
      </w:rPr>
    </w:lvl>
    <w:lvl w:ilvl="3" w:tplc="5D8AD81E" w:tentative="1">
      <w:start w:val="1"/>
      <w:numFmt w:val="bullet"/>
      <w:lvlText w:val="•"/>
      <w:lvlJc w:val="left"/>
      <w:pPr>
        <w:tabs>
          <w:tab w:val="num" w:pos="2880"/>
        </w:tabs>
        <w:ind w:left="2880" w:hanging="360"/>
      </w:pPr>
      <w:rPr>
        <w:rFonts w:ascii="Times New Roman" w:hAnsi="Times New Roman" w:hint="default"/>
      </w:rPr>
    </w:lvl>
    <w:lvl w:ilvl="4" w:tplc="B4CC7E46" w:tentative="1">
      <w:start w:val="1"/>
      <w:numFmt w:val="bullet"/>
      <w:lvlText w:val="•"/>
      <w:lvlJc w:val="left"/>
      <w:pPr>
        <w:tabs>
          <w:tab w:val="num" w:pos="3600"/>
        </w:tabs>
        <w:ind w:left="3600" w:hanging="360"/>
      </w:pPr>
      <w:rPr>
        <w:rFonts w:ascii="Times New Roman" w:hAnsi="Times New Roman" w:hint="default"/>
      </w:rPr>
    </w:lvl>
    <w:lvl w:ilvl="5" w:tplc="AAC28934" w:tentative="1">
      <w:start w:val="1"/>
      <w:numFmt w:val="bullet"/>
      <w:lvlText w:val="•"/>
      <w:lvlJc w:val="left"/>
      <w:pPr>
        <w:tabs>
          <w:tab w:val="num" w:pos="4320"/>
        </w:tabs>
        <w:ind w:left="4320" w:hanging="360"/>
      </w:pPr>
      <w:rPr>
        <w:rFonts w:ascii="Times New Roman" w:hAnsi="Times New Roman" w:hint="default"/>
      </w:rPr>
    </w:lvl>
    <w:lvl w:ilvl="6" w:tplc="0A7CB16A" w:tentative="1">
      <w:start w:val="1"/>
      <w:numFmt w:val="bullet"/>
      <w:lvlText w:val="•"/>
      <w:lvlJc w:val="left"/>
      <w:pPr>
        <w:tabs>
          <w:tab w:val="num" w:pos="5040"/>
        </w:tabs>
        <w:ind w:left="5040" w:hanging="360"/>
      </w:pPr>
      <w:rPr>
        <w:rFonts w:ascii="Times New Roman" w:hAnsi="Times New Roman" w:hint="default"/>
      </w:rPr>
    </w:lvl>
    <w:lvl w:ilvl="7" w:tplc="E446FBDA" w:tentative="1">
      <w:start w:val="1"/>
      <w:numFmt w:val="bullet"/>
      <w:lvlText w:val="•"/>
      <w:lvlJc w:val="left"/>
      <w:pPr>
        <w:tabs>
          <w:tab w:val="num" w:pos="5760"/>
        </w:tabs>
        <w:ind w:left="5760" w:hanging="360"/>
      </w:pPr>
      <w:rPr>
        <w:rFonts w:ascii="Times New Roman" w:hAnsi="Times New Roman" w:hint="default"/>
      </w:rPr>
    </w:lvl>
    <w:lvl w:ilvl="8" w:tplc="87E6F83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779312EC"/>
    <w:multiLevelType w:val="hybridMultilevel"/>
    <w:tmpl w:val="72BAE5FC"/>
    <w:lvl w:ilvl="0" w:tplc="B6BAA870">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0"/>
  </w:num>
  <w:num w:numId="3">
    <w:abstractNumId w:val="1"/>
  </w:num>
  <w:num w:numId="4">
    <w:abstractNumId w:val="6"/>
  </w:num>
  <w:num w:numId="5">
    <w:abstractNumId w:val="4"/>
  </w:num>
  <w:num w:numId="6">
    <w:abstractNumId w:val="3"/>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3AC"/>
    <w:rsid w:val="00007844"/>
    <w:rsid w:val="00016CF5"/>
    <w:rsid w:val="00021CAE"/>
    <w:rsid w:val="00026BB8"/>
    <w:rsid w:val="0003036D"/>
    <w:rsid w:val="00047263"/>
    <w:rsid w:val="000537F2"/>
    <w:rsid w:val="0005443F"/>
    <w:rsid w:val="00056EDF"/>
    <w:rsid w:val="00067AF5"/>
    <w:rsid w:val="00092089"/>
    <w:rsid w:val="000936E1"/>
    <w:rsid w:val="00093EA3"/>
    <w:rsid w:val="000D46BB"/>
    <w:rsid w:val="000E2DF2"/>
    <w:rsid w:val="000E5B32"/>
    <w:rsid w:val="00100FED"/>
    <w:rsid w:val="00104CCA"/>
    <w:rsid w:val="001230E2"/>
    <w:rsid w:val="001718D1"/>
    <w:rsid w:val="00174E3B"/>
    <w:rsid w:val="001866DD"/>
    <w:rsid w:val="00190CB7"/>
    <w:rsid w:val="00191185"/>
    <w:rsid w:val="001955A8"/>
    <w:rsid w:val="001A29A8"/>
    <w:rsid w:val="001A3010"/>
    <w:rsid w:val="001A52C4"/>
    <w:rsid w:val="001B7BD2"/>
    <w:rsid w:val="001C652F"/>
    <w:rsid w:val="001D371C"/>
    <w:rsid w:val="001F6336"/>
    <w:rsid w:val="0020495E"/>
    <w:rsid w:val="0020674E"/>
    <w:rsid w:val="00214D23"/>
    <w:rsid w:val="00260404"/>
    <w:rsid w:val="00261FC9"/>
    <w:rsid w:val="00264450"/>
    <w:rsid w:val="00266867"/>
    <w:rsid w:val="00271897"/>
    <w:rsid w:val="00275298"/>
    <w:rsid w:val="00275FD3"/>
    <w:rsid w:val="002803D2"/>
    <w:rsid w:val="00283901"/>
    <w:rsid w:val="00285828"/>
    <w:rsid w:val="002921E3"/>
    <w:rsid w:val="00294E00"/>
    <w:rsid w:val="002A68C2"/>
    <w:rsid w:val="002B6CA3"/>
    <w:rsid w:val="002D722F"/>
    <w:rsid w:val="002E4C6F"/>
    <w:rsid w:val="00305BAC"/>
    <w:rsid w:val="00326349"/>
    <w:rsid w:val="003269A6"/>
    <w:rsid w:val="00331614"/>
    <w:rsid w:val="0033508D"/>
    <w:rsid w:val="003359CA"/>
    <w:rsid w:val="00346925"/>
    <w:rsid w:val="003506B5"/>
    <w:rsid w:val="003509A7"/>
    <w:rsid w:val="00355532"/>
    <w:rsid w:val="00357363"/>
    <w:rsid w:val="00357B6B"/>
    <w:rsid w:val="0036061D"/>
    <w:rsid w:val="00373D50"/>
    <w:rsid w:val="003831D1"/>
    <w:rsid w:val="00387F37"/>
    <w:rsid w:val="003A0AF6"/>
    <w:rsid w:val="003A7426"/>
    <w:rsid w:val="003B2EA7"/>
    <w:rsid w:val="003B3790"/>
    <w:rsid w:val="003B6D1F"/>
    <w:rsid w:val="003C0491"/>
    <w:rsid w:val="003D19BF"/>
    <w:rsid w:val="003E12F4"/>
    <w:rsid w:val="003E7BE9"/>
    <w:rsid w:val="003F6784"/>
    <w:rsid w:val="00400D4A"/>
    <w:rsid w:val="00401D21"/>
    <w:rsid w:val="00403D86"/>
    <w:rsid w:val="00406F2E"/>
    <w:rsid w:val="004172B9"/>
    <w:rsid w:val="004266A2"/>
    <w:rsid w:val="004331A1"/>
    <w:rsid w:val="00436D5E"/>
    <w:rsid w:val="00440A8B"/>
    <w:rsid w:val="00441A94"/>
    <w:rsid w:val="004459F3"/>
    <w:rsid w:val="00446D28"/>
    <w:rsid w:val="00446EC0"/>
    <w:rsid w:val="0045109F"/>
    <w:rsid w:val="0046524F"/>
    <w:rsid w:val="00470F94"/>
    <w:rsid w:val="00472097"/>
    <w:rsid w:val="0048033D"/>
    <w:rsid w:val="00480E6A"/>
    <w:rsid w:val="00484FB0"/>
    <w:rsid w:val="00487B22"/>
    <w:rsid w:val="00494EE4"/>
    <w:rsid w:val="004A1154"/>
    <w:rsid w:val="004A244A"/>
    <w:rsid w:val="004B12F8"/>
    <w:rsid w:val="004B3361"/>
    <w:rsid w:val="004B64E6"/>
    <w:rsid w:val="004C3488"/>
    <w:rsid w:val="004C6F14"/>
    <w:rsid w:val="004C7D04"/>
    <w:rsid w:val="004E2B26"/>
    <w:rsid w:val="004F0256"/>
    <w:rsid w:val="004F3655"/>
    <w:rsid w:val="004F616C"/>
    <w:rsid w:val="004F6A26"/>
    <w:rsid w:val="005155F6"/>
    <w:rsid w:val="005218CB"/>
    <w:rsid w:val="00521C68"/>
    <w:rsid w:val="00534C59"/>
    <w:rsid w:val="00552E7B"/>
    <w:rsid w:val="00555287"/>
    <w:rsid w:val="00562F29"/>
    <w:rsid w:val="00575CA7"/>
    <w:rsid w:val="005913F1"/>
    <w:rsid w:val="005930C5"/>
    <w:rsid w:val="00593D23"/>
    <w:rsid w:val="00597456"/>
    <w:rsid w:val="005A55C8"/>
    <w:rsid w:val="005B4A39"/>
    <w:rsid w:val="005C0863"/>
    <w:rsid w:val="005C087F"/>
    <w:rsid w:val="005C1677"/>
    <w:rsid w:val="005C5E9F"/>
    <w:rsid w:val="005D4334"/>
    <w:rsid w:val="005E1BB3"/>
    <w:rsid w:val="005E569C"/>
    <w:rsid w:val="005E6E3A"/>
    <w:rsid w:val="005F3914"/>
    <w:rsid w:val="006059BA"/>
    <w:rsid w:val="0061469B"/>
    <w:rsid w:val="00636540"/>
    <w:rsid w:val="00642939"/>
    <w:rsid w:val="00642BB5"/>
    <w:rsid w:val="0064321A"/>
    <w:rsid w:val="00646FA9"/>
    <w:rsid w:val="00651023"/>
    <w:rsid w:val="0067595B"/>
    <w:rsid w:val="00687E4D"/>
    <w:rsid w:val="00692DD5"/>
    <w:rsid w:val="006A1D0F"/>
    <w:rsid w:val="006A63FA"/>
    <w:rsid w:val="006B36FB"/>
    <w:rsid w:val="006B66DC"/>
    <w:rsid w:val="006D3041"/>
    <w:rsid w:val="006D5626"/>
    <w:rsid w:val="006D7D5C"/>
    <w:rsid w:val="006E2EB2"/>
    <w:rsid w:val="006E55ED"/>
    <w:rsid w:val="006E606E"/>
    <w:rsid w:val="006E6D64"/>
    <w:rsid w:val="006E750B"/>
    <w:rsid w:val="006F4613"/>
    <w:rsid w:val="006F771C"/>
    <w:rsid w:val="006F772B"/>
    <w:rsid w:val="0070025E"/>
    <w:rsid w:val="0071375A"/>
    <w:rsid w:val="00716E4C"/>
    <w:rsid w:val="00721488"/>
    <w:rsid w:val="00731CFF"/>
    <w:rsid w:val="007353B9"/>
    <w:rsid w:val="007356DF"/>
    <w:rsid w:val="00746740"/>
    <w:rsid w:val="00757DB6"/>
    <w:rsid w:val="00761209"/>
    <w:rsid w:val="00763CA7"/>
    <w:rsid w:val="00766763"/>
    <w:rsid w:val="007820A2"/>
    <w:rsid w:val="00785B81"/>
    <w:rsid w:val="00786C56"/>
    <w:rsid w:val="0078759D"/>
    <w:rsid w:val="00792C82"/>
    <w:rsid w:val="007A32AC"/>
    <w:rsid w:val="007B06FC"/>
    <w:rsid w:val="007B1B42"/>
    <w:rsid w:val="007B1C5C"/>
    <w:rsid w:val="007C1EF7"/>
    <w:rsid w:val="007C6639"/>
    <w:rsid w:val="007D054A"/>
    <w:rsid w:val="007E6F6F"/>
    <w:rsid w:val="00802067"/>
    <w:rsid w:val="00810600"/>
    <w:rsid w:val="00814077"/>
    <w:rsid w:val="00814A7C"/>
    <w:rsid w:val="00816AF0"/>
    <w:rsid w:val="00824487"/>
    <w:rsid w:val="0082563F"/>
    <w:rsid w:val="00853F8E"/>
    <w:rsid w:val="0085548B"/>
    <w:rsid w:val="00866B08"/>
    <w:rsid w:val="008803EE"/>
    <w:rsid w:val="00882C6F"/>
    <w:rsid w:val="00885A35"/>
    <w:rsid w:val="008904B5"/>
    <w:rsid w:val="008924B1"/>
    <w:rsid w:val="008A218D"/>
    <w:rsid w:val="008A44E0"/>
    <w:rsid w:val="008B19B6"/>
    <w:rsid w:val="008C54FD"/>
    <w:rsid w:val="008F1111"/>
    <w:rsid w:val="008F1BD6"/>
    <w:rsid w:val="008F1D9C"/>
    <w:rsid w:val="008F617C"/>
    <w:rsid w:val="008F6C18"/>
    <w:rsid w:val="008F77D4"/>
    <w:rsid w:val="00916BCF"/>
    <w:rsid w:val="00942DFA"/>
    <w:rsid w:val="00952C76"/>
    <w:rsid w:val="009670BC"/>
    <w:rsid w:val="009818D9"/>
    <w:rsid w:val="009857CB"/>
    <w:rsid w:val="00994A10"/>
    <w:rsid w:val="00995632"/>
    <w:rsid w:val="009C3436"/>
    <w:rsid w:val="009C5A5A"/>
    <w:rsid w:val="009C6D07"/>
    <w:rsid w:val="009E0B8F"/>
    <w:rsid w:val="009E4C12"/>
    <w:rsid w:val="009E5445"/>
    <w:rsid w:val="009F2EA0"/>
    <w:rsid w:val="00A07BD1"/>
    <w:rsid w:val="00A14323"/>
    <w:rsid w:val="00A203C5"/>
    <w:rsid w:val="00A246F0"/>
    <w:rsid w:val="00A314C7"/>
    <w:rsid w:val="00A31D11"/>
    <w:rsid w:val="00A3419A"/>
    <w:rsid w:val="00A348DC"/>
    <w:rsid w:val="00A34F31"/>
    <w:rsid w:val="00A40DAA"/>
    <w:rsid w:val="00A41DFF"/>
    <w:rsid w:val="00A5243B"/>
    <w:rsid w:val="00A52D8B"/>
    <w:rsid w:val="00A55FF4"/>
    <w:rsid w:val="00A57FAC"/>
    <w:rsid w:val="00A86E43"/>
    <w:rsid w:val="00A92F18"/>
    <w:rsid w:val="00A95E06"/>
    <w:rsid w:val="00AA0D11"/>
    <w:rsid w:val="00AA5443"/>
    <w:rsid w:val="00AC2DE2"/>
    <w:rsid w:val="00AC400B"/>
    <w:rsid w:val="00AD4552"/>
    <w:rsid w:val="00AE65B3"/>
    <w:rsid w:val="00AF19D7"/>
    <w:rsid w:val="00B043BC"/>
    <w:rsid w:val="00B279BA"/>
    <w:rsid w:val="00B43C3A"/>
    <w:rsid w:val="00B51AA8"/>
    <w:rsid w:val="00B75415"/>
    <w:rsid w:val="00B803AC"/>
    <w:rsid w:val="00B81F45"/>
    <w:rsid w:val="00B8286A"/>
    <w:rsid w:val="00B97F91"/>
    <w:rsid w:val="00BA6B56"/>
    <w:rsid w:val="00BB461E"/>
    <w:rsid w:val="00BB5F1E"/>
    <w:rsid w:val="00BD122E"/>
    <w:rsid w:val="00BD2305"/>
    <w:rsid w:val="00BD5C5D"/>
    <w:rsid w:val="00BE5B74"/>
    <w:rsid w:val="00BF7DA7"/>
    <w:rsid w:val="00C00A14"/>
    <w:rsid w:val="00C06255"/>
    <w:rsid w:val="00C071C4"/>
    <w:rsid w:val="00C12BD3"/>
    <w:rsid w:val="00C14967"/>
    <w:rsid w:val="00C2305D"/>
    <w:rsid w:val="00C30FD6"/>
    <w:rsid w:val="00C3153B"/>
    <w:rsid w:val="00C42D30"/>
    <w:rsid w:val="00C45BBA"/>
    <w:rsid w:val="00C45DEC"/>
    <w:rsid w:val="00C46CEC"/>
    <w:rsid w:val="00C562D0"/>
    <w:rsid w:val="00C653A0"/>
    <w:rsid w:val="00C81C3C"/>
    <w:rsid w:val="00C85585"/>
    <w:rsid w:val="00C86032"/>
    <w:rsid w:val="00C86C56"/>
    <w:rsid w:val="00C94CC2"/>
    <w:rsid w:val="00CA0787"/>
    <w:rsid w:val="00CA07E8"/>
    <w:rsid w:val="00CA527D"/>
    <w:rsid w:val="00CA6897"/>
    <w:rsid w:val="00CA702E"/>
    <w:rsid w:val="00CB2685"/>
    <w:rsid w:val="00CB289F"/>
    <w:rsid w:val="00CB364E"/>
    <w:rsid w:val="00CB5E82"/>
    <w:rsid w:val="00CC139A"/>
    <w:rsid w:val="00CC3E45"/>
    <w:rsid w:val="00CD1464"/>
    <w:rsid w:val="00CD4C6C"/>
    <w:rsid w:val="00CD6051"/>
    <w:rsid w:val="00CE4FA8"/>
    <w:rsid w:val="00CF2D71"/>
    <w:rsid w:val="00D048BC"/>
    <w:rsid w:val="00D1039B"/>
    <w:rsid w:val="00D22E2D"/>
    <w:rsid w:val="00D465F8"/>
    <w:rsid w:val="00D527A6"/>
    <w:rsid w:val="00D52E11"/>
    <w:rsid w:val="00D54C71"/>
    <w:rsid w:val="00D66AF2"/>
    <w:rsid w:val="00D70D32"/>
    <w:rsid w:val="00D726FF"/>
    <w:rsid w:val="00D73916"/>
    <w:rsid w:val="00D94FE6"/>
    <w:rsid w:val="00D95F4B"/>
    <w:rsid w:val="00D9668B"/>
    <w:rsid w:val="00DB4AFC"/>
    <w:rsid w:val="00DC0008"/>
    <w:rsid w:val="00DC6AA0"/>
    <w:rsid w:val="00DC6D9D"/>
    <w:rsid w:val="00DE36A6"/>
    <w:rsid w:val="00DE56A0"/>
    <w:rsid w:val="00DF1B3E"/>
    <w:rsid w:val="00DF1BC5"/>
    <w:rsid w:val="00E17E2C"/>
    <w:rsid w:val="00E23699"/>
    <w:rsid w:val="00E31D7F"/>
    <w:rsid w:val="00E42E04"/>
    <w:rsid w:val="00E4441F"/>
    <w:rsid w:val="00E46932"/>
    <w:rsid w:val="00E46A54"/>
    <w:rsid w:val="00E50B8A"/>
    <w:rsid w:val="00E5317A"/>
    <w:rsid w:val="00E5610F"/>
    <w:rsid w:val="00E60788"/>
    <w:rsid w:val="00E611C5"/>
    <w:rsid w:val="00E7290A"/>
    <w:rsid w:val="00E74104"/>
    <w:rsid w:val="00E90275"/>
    <w:rsid w:val="00E953A6"/>
    <w:rsid w:val="00E95924"/>
    <w:rsid w:val="00EB6CA5"/>
    <w:rsid w:val="00EC123D"/>
    <w:rsid w:val="00ED3D2C"/>
    <w:rsid w:val="00ED7099"/>
    <w:rsid w:val="00EF0C5F"/>
    <w:rsid w:val="00EF62FD"/>
    <w:rsid w:val="00F008F0"/>
    <w:rsid w:val="00F074B5"/>
    <w:rsid w:val="00F07FBC"/>
    <w:rsid w:val="00F11237"/>
    <w:rsid w:val="00F11CDB"/>
    <w:rsid w:val="00F11E5F"/>
    <w:rsid w:val="00F14F82"/>
    <w:rsid w:val="00F20CA2"/>
    <w:rsid w:val="00F22919"/>
    <w:rsid w:val="00F2667C"/>
    <w:rsid w:val="00F317A0"/>
    <w:rsid w:val="00F336B4"/>
    <w:rsid w:val="00F341CE"/>
    <w:rsid w:val="00F37D41"/>
    <w:rsid w:val="00F422C8"/>
    <w:rsid w:val="00F43E67"/>
    <w:rsid w:val="00F623AC"/>
    <w:rsid w:val="00F64075"/>
    <w:rsid w:val="00F65B9A"/>
    <w:rsid w:val="00F66099"/>
    <w:rsid w:val="00F74DCE"/>
    <w:rsid w:val="00F85280"/>
    <w:rsid w:val="00F967C5"/>
    <w:rsid w:val="00F96D8C"/>
    <w:rsid w:val="00F975F0"/>
    <w:rsid w:val="00FA055D"/>
    <w:rsid w:val="00FB02E5"/>
    <w:rsid w:val="00FB2125"/>
    <w:rsid w:val="00FC05C0"/>
    <w:rsid w:val="00FC1389"/>
    <w:rsid w:val="00FC33A3"/>
    <w:rsid w:val="00FC69F6"/>
    <w:rsid w:val="00FD010F"/>
    <w:rsid w:val="00FD2EEF"/>
    <w:rsid w:val="00FD4A1A"/>
    <w:rsid w:val="00FD72E0"/>
    <w:rsid w:val="00FF1ADA"/>
    <w:rsid w:val="00FF1B78"/>
    <w:rsid w:val="00FF26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7982B9"/>
  <w15:docId w15:val="{E698482A-EF29-4669-BACE-93A5357C6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autoSpaceDE w:val="0"/>
      <w:autoSpaceDN w:val="0"/>
      <w:adjustRightInd w:val="0"/>
      <w:jc w:val="center"/>
      <w:outlineLvl w:val="1"/>
    </w:pPr>
    <w:rPr>
      <w:b/>
      <w:bCs/>
      <w:color w:val="000000"/>
      <w:sz w:val="28"/>
      <w:szCs w:val="22"/>
      <w:lang w:val="en-US"/>
    </w:rPr>
  </w:style>
  <w:style w:type="paragraph" w:styleId="Heading3">
    <w:name w:val="heading 3"/>
    <w:basedOn w:val="Normal"/>
    <w:next w:val="Normal"/>
    <w:link w:val="Heading3Char"/>
    <w:qFormat/>
    <w:pPr>
      <w:keepNext/>
      <w:autoSpaceDE w:val="0"/>
      <w:autoSpaceDN w:val="0"/>
      <w:adjustRightInd w:val="0"/>
      <w:outlineLvl w:val="2"/>
    </w:pPr>
    <w:rPr>
      <w:b/>
      <w:bCs/>
    </w:rPr>
  </w:style>
  <w:style w:type="paragraph" w:styleId="Heading4">
    <w:name w:val="heading 4"/>
    <w:basedOn w:val="Normal"/>
    <w:next w:val="Normal"/>
    <w:qFormat/>
    <w:pPr>
      <w:keepNext/>
      <w:pBdr>
        <w:top w:val="single" w:sz="4" w:space="1" w:color="auto"/>
        <w:left w:val="single" w:sz="4" w:space="4" w:color="auto"/>
        <w:bottom w:val="single" w:sz="4" w:space="1" w:color="auto"/>
        <w:right w:val="single" w:sz="4" w:space="4" w:color="auto"/>
      </w:pBdr>
      <w:shd w:val="clear" w:color="auto" w:fill="808080"/>
      <w:outlineLvl w:val="3"/>
    </w:pPr>
    <w:rPr>
      <w:rFonts w:ascii="Arial" w:hAnsi="Arial" w:cs="Arial"/>
      <w:b/>
      <w:color w:val="FFFFFF"/>
      <w:sz w:val="20"/>
      <w:szCs w:val="20"/>
    </w:rPr>
  </w:style>
  <w:style w:type="paragraph" w:styleId="Heading5">
    <w:name w:val="heading 5"/>
    <w:basedOn w:val="Normal"/>
    <w:next w:val="Normal"/>
    <w:qFormat/>
    <w:pPr>
      <w:keepNext/>
      <w:autoSpaceDE w:val="0"/>
      <w:autoSpaceDN w:val="0"/>
      <w:adjustRightInd w:val="0"/>
      <w:jc w:val="both"/>
      <w:outlineLvl w:val="4"/>
    </w:pPr>
    <w:rPr>
      <w:b/>
      <w:bCs/>
      <w:sz w:val="28"/>
    </w:rPr>
  </w:style>
  <w:style w:type="paragraph" w:styleId="Heading6">
    <w:name w:val="heading 6"/>
    <w:basedOn w:val="Normal"/>
    <w:next w:val="Normal"/>
    <w:qFormat/>
    <w:pPr>
      <w:keepNext/>
      <w:spacing w:line="360" w:lineRule="auto"/>
      <w:jc w:val="both"/>
      <w:outlineLvl w:val="5"/>
    </w:pPr>
    <w:rPr>
      <w:rFonts w:ascii="Arial" w:hAnsi="Arial"/>
      <w:b/>
      <w:szCs w:val="20"/>
    </w:rPr>
  </w:style>
  <w:style w:type="paragraph" w:styleId="Heading7">
    <w:name w:val="heading 7"/>
    <w:basedOn w:val="Normal"/>
    <w:next w:val="Normal"/>
    <w:qFormat/>
    <w:pPr>
      <w:keepNext/>
      <w:spacing w:line="360" w:lineRule="auto"/>
      <w:jc w:val="center"/>
      <w:outlineLvl w:val="6"/>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rtext">
    <w:name w:val="prtext"/>
    <w:basedOn w:val="Normal"/>
    <w:pPr>
      <w:spacing w:line="360" w:lineRule="auto"/>
    </w:pPr>
    <w:rPr>
      <w:rFonts w:ascii="Arial" w:hAnsi="Arial"/>
      <w:szCs w:val="20"/>
    </w:rPr>
  </w:style>
  <w:style w:type="character" w:styleId="Hyperlink">
    <w:name w:val="Hyperlink"/>
    <w:semiHidden/>
    <w:rPr>
      <w:color w:val="0000FF"/>
      <w:u w:val="single"/>
    </w:rPr>
  </w:style>
  <w:style w:type="paragraph" w:styleId="PlainText">
    <w:name w:val="Plain Text"/>
    <w:basedOn w:val="Normal"/>
    <w:semiHidden/>
    <w:rPr>
      <w:rFonts w:ascii="Courier New" w:hAnsi="Courier New" w:cs="Courier New"/>
      <w:sz w:val="20"/>
      <w:szCs w:val="20"/>
    </w:rPr>
  </w:style>
  <w:style w:type="character" w:styleId="PageNumber">
    <w:name w:val="page number"/>
    <w:basedOn w:val="DefaultParagraphFont"/>
    <w:semiHidden/>
  </w:style>
  <w:style w:type="paragraph" w:styleId="BodyText">
    <w:name w:val="Body Text"/>
    <w:basedOn w:val="Normal"/>
    <w:semiHidden/>
    <w:pPr>
      <w:spacing w:line="360" w:lineRule="auto"/>
    </w:pPr>
    <w:rPr>
      <w:rFonts w:ascii="Arial" w:hAnsi="Arial" w:cs="Arial"/>
      <w:b/>
      <w:sz w:val="32"/>
    </w:rPr>
  </w:style>
  <w:style w:type="paragraph" w:customStyle="1" w:styleId="mainpageheader1">
    <w:name w:val="mainpageheader1"/>
    <w:basedOn w:val="Normal"/>
    <w:pPr>
      <w:spacing w:before="75" w:line="360" w:lineRule="atLeast"/>
      <w:ind w:right="75"/>
    </w:pPr>
    <w:rPr>
      <w:rFonts w:ascii="Arial Unicode MS" w:eastAsia="Arial Unicode MS" w:hAnsi="Arial Unicode MS" w:cs="Arial Unicode MS"/>
      <w:color w:val="003366"/>
      <w:sz w:val="33"/>
      <w:szCs w:val="33"/>
    </w:rPr>
  </w:style>
  <w:style w:type="paragraph" w:styleId="BlockText">
    <w:name w:val="Block Text"/>
    <w:basedOn w:val="Normal"/>
    <w:semiHidden/>
    <w:pPr>
      <w:tabs>
        <w:tab w:val="left" w:pos="1260"/>
        <w:tab w:val="left" w:pos="1440"/>
        <w:tab w:val="left" w:pos="7020"/>
      </w:tabs>
      <w:autoSpaceDE w:val="0"/>
      <w:autoSpaceDN w:val="0"/>
      <w:adjustRightInd w:val="0"/>
      <w:spacing w:line="360" w:lineRule="auto"/>
      <w:ind w:left="58" w:right="58" w:firstLine="720"/>
      <w:jc w:val="center"/>
    </w:pPr>
    <w:rPr>
      <w:rFonts w:cs="Arial"/>
      <w:b/>
      <w:color w:val="000000"/>
      <w:lang w:val="en-US"/>
    </w:rPr>
  </w:style>
  <w:style w:type="paragraph" w:styleId="BodyTextFirstIndent">
    <w:name w:val="Body Text First Indent"/>
    <w:basedOn w:val="BodyText"/>
    <w:semiHidden/>
    <w:pPr>
      <w:widowControl w:val="0"/>
      <w:tabs>
        <w:tab w:val="left" w:pos="1260"/>
        <w:tab w:val="left" w:pos="1440"/>
        <w:tab w:val="left" w:pos="7020"/>
      </w:tabs>
      <w:autoSpaceDE w:val="0"/>
      <w:autoSpaceDN w:val="0"/>
      <w:adjustRightInd w:val="0"/>
      <w:spacing w:after="120"/>
      <w:ind w:right="58" w:firstLine="210"/>
    </w:pPr>
    <w:rPr>
      <w:rFonts w:ascii="Garamond" w:eastAsia="Times" w:hAnsi="Garamond"/>
      <w:b w:val="0"/>
      <w:color w:val="000000"/>
      <w:sz w:val="24"/>
    </w:rPr>
  </w:style>
  <w:style w:type="paragraph" w:styleId="BalloonText">
    <w:name w:val="Balloon Text"/>
    <w:basedOn w:val="Normal"/>
    <w:semiHidden/>
    <w:rPr>
      <w:rFonts w:ascii="Tahoma" w:hAnsi="Tahoma" w:cs="Tahoma"/>
      <w:sz w:val="16"/>
      <w:szCs w:val="16"/>
    </w:rPr>
  </w:style>
  <w:style w:type="paragraph" w:styleId="BodyText2">
    <w:name w:val="Body Text 2"/>
    <w:basedOn w:val="Normal"/>
    <w:semiHidden/>
    <w:pPr>
      <w:spacing w:line="360" w:lineRule="auto"/>
      <w:jc w:val="both"/>
    </w:pPr>
  </w:style>
  <w:style w:type="paragraph" w:styleId="BodyText3">
    <w:name w:val="Body Text 3"/>
    <w:basedOn w:val="Normal"/>
    <w:semiHidden/>
    <w:pPr>
      <w:autoSpaceDE w:val="0"/>
      <w:autoSpaceDN w:val="0"/>
      <w:adjustRightInd w:val="0"/>
    </w:pPr>
    <w:rPr>
      <w:color w:val="000000"/>
      <w:szCs w:val="22"/>
      <w:lang w:val="en-US"/>
    </w:rPr>
  </w:style>
  <w:style w:type="paragraph" w:styleId="Caption">
    <w:name w:val="caption"/>
    <w:basedOn w:val="Normal"/>
    <w:next w:val="Normal"/>
    <w:qFormat/>
    <w:pPr>
      <w:spacing w:before="120" w:after="120"/>
    </w:pPr>
    <w:rPr>
      <w:b/>
      <w:bCs/>
      <w:sz w:val="20"/>
      <w:szCs w:val="20"/>
    </w:rPr>
  </w:style>
  <w:style w:type="paragraph" w:styleId="BodyTextIndent">
    <w:name w:val="Body Text Indent"/>
    <w:basedOn w:val="Normal"/>
    <w:semiHidden/>
    <w:pPr>
      <w:autoSpaceDE w:val="0"/>
      <w:autoSpaceDN w:val="0"/>
      <w:adjustRightInd w:val="0"/>
      <w:ind w:left="3969"/>
    </w:pPr>
    <w:rPr>
      <w:color w:val="000000"/>
      <w:sz w:val="22"/>
      <w:szCs w:val="22"/>
      <w:lang w:val="en-US"/>
    </w:rPr>
  </w:style>
  <w:style w:type="character" w:styleId="FollowedHyperlink">
    <w:name w:val="FollowedHyperlink"/>
    <w:semiHidden/>
    <w:rPr>
      <w:color w:val="800080"/>
      <w:u w:val="single"/>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customStyle="1" w:styleId="apple-style-span">
    <w:name w:val="apple-style-span"/>
    <w:basedOn w:val="DefaultParagraphFont"/>
  </w:style>
  <w:style w:type="character" w:styleId="Strong">
    <w:name w:val="Strong"/>
    <w:aliases w:val="ZwischenÜberschrift"/>
    <w:uiPriority w:val="22"/>
    <w:qFormat/>
    <w:rPr>
      <w:rFonts w:ascii="Calibri" w:hAnsi="Calibri"/>
      <w:color w:val="auto"/>
      <w:sz w:val="24"/>
    </w:rPr>
  </w:style>
  <w:style w:type="paragraph" w:styleId="CommentText">
    <w:name w:val="annotation text"/>
    <w:basedOn w:val="Normal"/>
    <w:semiHidden/>
    <w:rPr>
      <w:sz w:val="20"/>
      <w:szCs w:val="20"/>
    </w:rPr>
  </w:style>
  <w:style w:type="character" w:styleId="CommentReference">
    <w:name w:val="annotation reference"/>
    <w:semiHidden/>
    <w:rPr>
      <w:sz w:val="16"/>
      <w:szCs w:val="16"/>
    </w:rPr>
  </w:style>
  <w:style w:type="character" w:customStyle="1" w:styleId="HeaderChar">
    <w:name w:val="Header Char"/>
    <w:link w:val="Header"/>
    <w:rsid w:val="004B3361"/>
    <w:rPr>
      <w:sz w:val="24"/>
      <w:szCs w:val="24"/>
      <w:lang w:eastAsia="en-US"/>
    </w:rPr>
  </w:style>
  <w:style w:type="character" w:customStyle="1" w:styleId="UnresolvedMention1">
    <w:name w:val="Unresolved Mention1"/>
    <w:uiPriority w:val="99"/>
    <w:semiHidden/>
    <w:unhideWhenUsed/>
    <w:rsid w:val="00CA0787"/>
    <w:rPr>
      <w:color w:val="605E5C"/>
      <w:shd w:val="clear" w:color="auto" w:fill="E1DFDD"/>
    </w:rPr>
  </w:style>
  <w:style w:type="paragraph" w:styleId="Revision">
    <w:name w:val="Revision"/>
    <w:hidden/>
    <w:uiPriority w:val="99"/>
    <w:semiHidden/>
    <w:rsid w:val="00B75415"/>
    <w:rPr>
      <w:sz w:val="24"/>
      <w:szCs w:val="24"/>
      <w:lang w:eastAsia="en-US"/>
    </w:rPr>
  </w:style>
  <w:style w:type="character" w:customStyle="1" w:styleId="Heading3Char">
    <w:name w:val="Heading 3 Char"/>
    <w:basedOn w:val="DefaultParagraphFont"/>
    <w:link w:val="Heading3"/>
    <w:rsid w:val="00A246F0"/>
    <w:rPr>
      <w:b/>
      <w:bCs/>
      <w:sz w:val="24"/>
      <w:szCs w:val="24"/>
      <w:lang w:eastAsia="en-US"/>
    </w:rPr>
  </w:style>
  <w:style w:type="paragraph" w:styleId="ListParagraph">
    <w:name w:val="List Paragraph"/>
    <w:basedOn w:val="Normal"/>
    <w:uiPriority w:val="34"/>
    <w:qFormat/>
    <w:rsid w:val="006059BA"/>
    <w:pPr>
      <w:ind w:left="720"/>
      <w:contextualSpacing/>
    </w:pPr>
  </w:style>
  <w:style w:type="character" w:styleId="UnresolvedMention">
    <w:name w:val="Unresolved Mention"/>
    <w:basedOn w:val="DefaultParagraphFont"/>
    <w:uiPriority w:val="99"/>
    <w:semiHidden/>
    <w:unhideWhenUsed/>
    <w:rsid w:val="002858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g"/><Relationship Id="rId18" Type="http://schemas.openxmlformats.org/officeDocument/2006/relationships/hyperlink" Target="mailto:d.palmer598@btinternet.com"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hyperlink" Target="http://www.silverbulletpr.co.uk/pres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micro-epsilon.co.uk"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micro-epsilon.co.uk"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footer" Target="footer2.xml"/><Relationship Id="rId10" Type="http://schemas.openxmlformats.org/officeDocument/2006/relationships/hyperlink" Target="mailto:info@micro-epsilon.co.uk" TargetMode="External"/><Relationship Id="rId19" Type="http://schemas.openxmlformats.org/officeDocument/2006/relationships/hyperlink" Target="mailto:glenn.wedgbrow@micro-epsilon.co.uk" TargetMode="External"/><Relationship Id="rId4" Type="http://schemas.openxmlformats.org/officeDocument/2006/relationships/webSettings" Target="webSettings.xml"/><Relationship Id="rId9" Type="http://schemas.openxmlformats.org/officeDocument/2006/relationships/hyperlink" Target="http://www.micro-epsilon.co.uk" TargetMode="External"/><Relationship Id="rId14" Type="http://schemas.openxmlformats.org/officeDocument/2006/relationships/image" Target="media/image5.jp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1340</Words>
  <Characters>7643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Armitage Communications</Company>
  <LinksUpToDate>false</LinksUpToDate>
  <CharactersWithSpaces>8966</CharactersWithSpaces>
  <SharedDoc>false</SharedDoc>
  <HLinks>
    <vt:vector size="36" baseType="variant">
      <vt:variant>
        <vt:i4>2359385</vt:i4>
      </vt:variant>
      <vt:variant>
        <vt:i4>15</vt:i4>
      </vt:variant>
      <vt:variant>
        <vt:i4>0</vt:i4>
      </vt:variant>
      <vt:variant>
        <vt:i4>5</vt:i4>
      </vt:variant>
      <vt:variant>
        <vt:lpwstr>mailto:glenn.wedgbrow@micro-epsilon.co.uk</vt:lpwstr>
      </vt:variant>
      <vt:variant>
        <vt:lpwstr/>
      </vt:variant>
      <vt:variant>
        <vt:i4>5963877</vt:i4>
      </vt:variant>
      <vt:variant>
        <vt:i4>12</vt:i4>
      </vt:variant>
      <vt:variant>
        <vt:i4>0</vt:i4>
      </vt:variant>
      <vt:variant>
        <vt:i4>5</vt:i4>
      </vt:variant>
      <vt:variant>
        <vt:lpwstr>mailto:d.palmer598@btinternet.com</vt:lpwstr>
      </vt:variant>
      <vt:variant>
        <vt:lpwstr/>
      </vt:variant>
      <vt:variant>
        <vt:i4>5242897</vt:i4>
      </vt:variant>
      <vt:variant>
        <vt:i4>9</vt:i4>
      </vt:variant>
      <vt:variant>
        <vt:i4>0</vt:i4>
      </vt:variant>
      <vt:variant>
        <vt:i4>5</vt:i4>
      </vt:variant>
      <vt:variant>
        <vt:lpwstr>http://www.silverbulletpr.co.uk/press</vt:lpwstr>
      </vt:variant>
      <vt:variant>
        <vt:lpwstr/>
      </vt:variant>
      <vt:variant>
        <vt:i4>5242961</vt:i4>
      </vt:variant>
      <vt:variant>
        <vt:i4>6</vt:i4>
      </vt:variant>
      <vt:variant>
        <vt:i4>0</vt:i4>
      </vt:variant>
      <vt:variant>
        <vt:i4>5</vt:i4>
      </vt:variant>
      <vt:variant>
        <vt:lpwstr>http://www.micro-epsilon.com/</vt:lpwstr>
      </vt:variant>
      <vt:variant>
        <vt:lpwstr/>
      </vt:variant>
      <vt:variant>
        <vt:i4>5832819</vt:i4>
      </vt:variant>
      <vt:variant>
        <vt:i4>3</vt:i4>
      </vt:variant>
      <vt:variant>
        <vt:i4>0</vt:i4>
      </vt:variant>
      <vt:variant>
        <vt:i4>5</vt:i4>
      </vt:variant>
      <vt:variant>
        <vt:lpwstr>mailto:info@micro-epsilon.co.uk</vt:lpwstr>
      </vt:variant>
      <vt:variant>
        <vt:lpwstr/>
      </vt:variant>
      <vt:variant>
        <vt:i4>5832819</vt:i4>
      </vt:variant>
      <vt:variant>
        <vt:i4>0</vt:i4>
      </vt:variant>
      <vt:variant>
        <vt:i4>0</vt:i4>
      </vt:variant>
      <vt:variant>
        <vt:i4>5</vt:i4>
      </vt:variant>
      <vt:variant>
        <vt:lpwstr>mailto:info@micro-epsilon.co.uk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Dean Palmer</dc:creator>
  <cp:lastModifiedBy>Roland Davies</cp:lastModifiedBy>
  <cp:revision>2</cp:revision>
  <cp:lastPrinted>2007-02-14T17:29:00Z</cp:lastPrinted>
  <dcterms:created xsi:type="dcterms:W3CDTF">2021-09-15T16:31:00Z</dcterms:created>
  <dcterms:modified xsi:type="dcterms:W3CDTF">2021-09-15T16:31:00Z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