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215296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416061">
                                <w:t>9</w:t>
                              </w:r>
                              <w:r w:rsidR="00612C87">
                                <w:t>3</w:t>
                              </w:r>
                              <w:r>
                                <w:tab/>
                              </w:r>
                              <w:r>
                                <w:tab/>
                              </w:r>
                              <w:r>
                                <w:tab/>
                              </w:r>
                              <w:r>
                                <w:tab/>
                              </w:r>
                              <w:r>
                                <w:tab/>
                              </w:r>
                              <w:r>
                                <w:tab/>
                              </w:r>
                              <w:r>
                                <w:tab/>
                              </w:r>
                              <w:r>
                                <w:tab/>
                                <w:t xml:space="preserve">                        </w:t>
                              </w:r>
                              <w:r w:rsidR="0053032A">
                                <w:t xml:space="preserve">    13</w:t>
                              </w:r>
                              <w:r w:rsidR="00CE3160" w:rsidRPr="00CE3160">
                                <w:rPr>
                                  <w:vertAlign w:val="superscript"/>
                                </w:rPr>
                                <w:t>th</w:t>
                              </w:r>
                              <w:r w:rsidR="00CE3160">
                                <w:t xml:space="preserve"> </w:t>
                              </w:r>
                              <w:r w:rsidR="0053032A">
                                <w:t>October</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215296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416061">
                          <w:t>9</w:t>
                        </w:r>
                        <w:r w:rsidR="00612C87">
                          <w:t>3</w:t>
                        </w:r>
                        <w:r>
                          <w:tab/>
                        </w:r>
                        <w:r>
                          <w:tab/>
                        </w:r>
                        <w:r>
                          <w:tab/>
                        </w:r>
                        <w:r>
                          <w:tab/>
                        </w:r>
                        <w:r>
                          <w:tab/>
                        </w:r>
                        <w:r>
                          <w:tab/>
                        </w:r>
                        <w:r>
                          <w:tab/>
                        </w:r>
                        <w:r>
                          <w:tab/>
                          <w:t xml:space="preserve">                        </w:t>
                        </w:r>
                        <w:r w:rsidR="0053032A">
                          <w:t xml:space="preserve">    13</w:t>
                        </w:r>
                        <w:r w:rsidR="00CE3160" w:rsidRPr="00CE3160">
                          <w:rPr>
                            <w:vertAlign w:val="superscript"/>
                          </w:rPr>
                          <w:t>th</w:t>
                        </w:r>
                        <w:r w:rsidR="00CE3160">
                          <w:t xml:space="preserve"> </w:t>
                        </w:r>
                        <w:r w:rsidR="0053032A">
                          <w:t>October</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9CC4065" w:rsidR="00716E4C" w:rsidRDefault="00B867CD" w:rsidP="004459F3">
      <w:pPr>
        <w:pStyle w:val="Heading7"/>
      </w:pPr>
      <w:bookmarkStart w:id="0" w:name="OLE_LINK1"/>
      <w:bookmarkStart w:id="1" w:name="OLE_LINK2"/>
      <w:bookmarkStart w:id="2" w:name="_Hlk37843607"/>
      <w:r>
        <w:t>2D/3D l</w:t>
      </w:r>
      <w:r w:rsidR="00D44489">
        <w:t xml:space="preserve">aser </w:t>
      </w:r>
      <w:r w:rsidR="00612C87">
        <w:t>profile s</w:t>
      </w:r>
      <w:r w:rsidR="00A340E3">
        <w:t xml:space="preserve">ensors </w:t>
      </w:r>
      <w:r w:rsidR="00E87DA6">
        <w:t xml:space="preserve">now </w:t>
      </w:r>
      <w:r>
        <w:t xml:space="preserve">offer </w:t>
      </w:r>
      <w:r w:rsidR="00612C87">
        <w:t>large</w:t>
      </w:r>
      <w:r w:rsidR="00E87DA6">
        <w:t>r</w:t>
      </w:r>
      <w:r w:rsidR="00612C87">
        <w:t xml:space="preserve"> measuring </w:t>
      </w:r>
      <w:r w:rsidR="00E87DA6">
        <w:t xml:space="preserve">fields </w:t>
      </w:r>
      <w:r w:rsidR="00E87DA6">
        <w:br/>
      </w:r>
      <w:r w:rsidR="00612C87">
        <w:t>up to 2</w:t>
      </w:r>
      <w:r w:rsidR="00E87DA6">
        <w:t>90mm by 300mm</w:t>
      </w:r>
    </w:p>
    <w:p w14:paraId="6B03A375" w14:textId="4AC5E566" w:rsidR="00A340E3" w:rsidRDefault="00716E4C" w:rsidP="00A340E3">
      <w:pPr>
        <w:spacing w:line="360" w:lineRule="auto"/>
        <w:rPr>
          <w:rFonts w:ascii="Arial" w:hAnsi="Arial" w:cs="Arial"/>
          <w:lang w:val="en"/>
        </w:rPr>
      </w:pPr>
      <w:r>
        <w:br/>
      </w:r>
      <w:r w:rsidR="00D44489">
        <w:rPr>
          <w:rFonts w:ascii="Arial" w:hAnsi="Arial" w:cs="Arial"/>
        </w:rPr>
        <w:t>Precision sensor manufacturer Micro-Epsilon</w:t>
      </w:r>
      <w:r w:rsidR="00B867CD">
        <w:rPr>
          <w:rFonts w:ascii="Arial" w:hAnsi="Arial" w:cs="Arial"/>
        </w:rPr>
        <w:t xml:space="preserve"> has extended its scanCONTROL </w:t>
      </w:r>
      <w:r w:rsidR="000C5FE3">
        <w:rPr>
          <w:rFonts w:ascii="Arial" w:hAnsi="Arial" w:cs="Arial"/>
        </w:rPr>
        <w:t xml:space="preserve">30xx </w:t>
      </w:r>
      <w:r w:rsidR="00A340E3">
        <w:rPr>
          <w:rFonts w:ascii="Arial" w:hAnsi="Arial" w:cs="Arial"/>
        </w:rPr>
        <w:t>range</w:t>
      </w:r>
      <w:r w:rsidR="00B867CD">
        <w:rPr>
          <w:rFonts w:ascii="Arial" w:hAnsi="Arial" w:cs="Arial"/>
        </w:rPr>
        <w:t xml:space="preserve"> of laser profile s</w:t>
      </w:r>
      <w:r w:rsidR="00A340E3">
        <w:rPr>
          <w:rFonts w:ascii="Arial" w:hAnsi="Arial" w:cs="Arial"/>
        </w:rPr>
        <w:t>ensors (laser scanners)</w:t>
      </w:r>
      <w:r w:rsidR="00B867CD">
        <w:rPr>
          <w:rFonts w:ascii="Arial" w:hAnsi="Arial" w:cs="Arial"/>
        </w:rPr>
        <w:t xml:space="preserve"> with </w:t>
      </w:r>
      <w:r w:rsidR="00E87DA6">
        <w:rPr>
          <w:rFonts w:ascii="Arial" w:hAnsi="Arial" w:cs="Arial"/>
        </w:rPr>
        <w:t xml:space="preserve">two larger measuring fields now available. In addition to the existing 25 mm and 50 mm models, there are now 100 mm </w:t>
      </w:r>
      <w:r w:rsidR="00E17CCD">
        <w:rPr>
          <w:rFonts w:ascii="Arial" w:hAnsi="Arial" w:cs="Arial"/>
        </w:rPr>
        <w:t xml:space="preserve">and </w:t>
      </w:r>
      <w:r w:rsidR="00E87DA6">
        <w:rPr>
          <w:rFonts w:ascii="Arial" w:hAnsi="Arial" w:cs="Arial"/>
        </w:rPr>
        <w:t xml:space="preserve">200 mm versions available offering measuring fields of up to 170 mm x 131 mm and 300 mm x </w:t>
      </w:r>
      <w:r w:rsidR="00E87DA6">
        <w:rPr>
          <w:rFonts w:ascii="Arial" w:hAnsi="Arial" w:cs="Arial"/>
        </w:rPr>
        <w:br/>
        <w:t xml:space="preserve">290 mm respectively. </w:t>
      </w:r>
      <w:r w:rsidR="00AA4F6E">
        <w:rPr>
          <w:rFonts w:ascii="Arial" w:hAnsi="Arial" w:cs="Arial"/>
        </w:rPr>
        <w:t xml:space="preserve">The </w:t>
      </w:r>
      <w:r w:rsidR="00E87DA6">
        <w:rPr>
          <w:rFonts w:ascii="Arial" w:hAnsi="Arial" w:cs="Arial"/>
        </w:rPr>
        <w:t xml:space="preserve">larger measuring fields open up greater opportunities for 2D/3D profile </w:t>
      </w:r>
      <w:r w:rsidR="00A340E3">
        <w:rPr>
          <w:rFonts w:ascii="Arial" w:hAnsi="Arial" w:cs="Arial"/>
        </w:rPr>
        <w:t xml:space="preserve">measurements in </w:t>
      </w:r>
      <w:r w:rsidR="00222050">
        <w:rPr>
          <w:rFonts w:ascii="Arial" w:hAnsi="Arial" w:cs="Arial"/>
        </w:rPr>
        <w:t xml:space="preserve">a </w:t>
      </w:r>
      <w:r w:rsidR="00AA4F6E">
        <w:rPr>
          <w:rFonts w:ascii="Arial" w:hAnsi="Arial" w:cs="Arial"/>
        </w:rPr>
        <w:t>wide variety</w:t>
      </w:r>
      <w:r w:rsidR="00222050">
        <w:rPr>
          <w:rFonts w:ascii="Arial" w:hAnsi="Arial" w:cs="Arial"/>
        </w:rPr>
        <w:t xml:space="preserve"> of industrial applications including </w:t>
      </w:r>
      <w:r w:rsidR="00A340E3">
        <w:rPr>
          <w:rFonts w:ascii="Arial" w:hAnsi="Arial" w:cs="Arial"/>
        </w:rPr>
        <w:t xml:space="preserve">automation, robotics, </w:t>
      </w:r>
      <w:r w:rsidR="002E55F6">
        <w:rPr>
          <w:rFonts w:ascii="Arial" w:hAnsi="Arial" w:cs="Arial"/>
        </w:rPr>
        <w:t xml:space="preserve">machine building, </w:t>
      </w:r>
      <w:r w:rsidR="00A340E3">
        <w:rPr>
          <w:rFonts w:ascii="Arial" w:hAnsi="Arial" w:cs="Arial"/>
        </w:rPr>
        <w:t>quality control, production and process monitoring</w:t>
      </w:r>
      <w:r w:rsidR="00A340E3">
        <w:rPr>
          <w:rFonts w:ascii="Arial" w:hAnsi="Arial" w:cs="Arial"/>
          <w:lang w:val="en"/>
        </w:rPr>
        <w:t>.</w:t>
      </w:r>
    </w:p>
    <w:p w14:paraId="60210AC4" w14:textId="6EA6E9A7" w:rsidR="00E87DA6" w:rsidRDefault="00E87DA6" w:rsidP="00A340E3">
      <w:pPr>
        <w:spacing w:line="360" w:lineRule="auto"/>
        <w:rPr>
          <w:rFonts w:ascii="Arial" w:hAnsi="Arial" w:cs="Arial"/>
          <w:lang w:val="en"/>
        </w:rPr>
      </w:pPr>
    </w:p>
    <w:p w14:paraId="145E8D74" w14:textId="7872653A" w:rsidR="00E87DA6" w:rsidRDefault="00E87DA6" w:rsidP="00A340E3">
      <w:pPr>
        <w:spacing w:line="360" w:lineRule="auto"/>
        <w:rPr>
          <w:rFonts w:ascii="Arial" w:hAnsi="Arial" w:cs="Arial"/>
          <w:lang w:val="en"/>
        </w:rPr>
      </w:pPr>
      <w:r>
        <w:rPr>
          <w:rFonts w:ascii="Arial" w:hAnsi="Arial" w:cs="Arial"/>
          <w:lang w:val="en"/>
        </w:rPr>
        <w:t>In addition, Micro-Epsilon has also introduced a new streamlined feature version of the scanCONTROL 3000 with the scanCONTROL 30x2 series. Based on the same next-generation platform and available also with the new larger measuring fields, the sensor has a compact housing with integrated controller, allowing fast integration into confined spaces. The scanCONTROL 30x2 sensor matrix offers a resolution of 1,024 points across the profile line and a maximum profile frequency of 5kHz providing calibrated profile data with up to 5.12 million points per second.</w:t>
      </w:r>
    </w:p>
    <w:p w14:paraId="05A2C2EF" w14:textId="77777777" w:rsidR="00A340E3" w:rsidRDefault="00A340E3" w:rsidP="00A340E3">
      <w:pPr>
        <w:spacing w:line="360" w:lineRule="auto"/>
        <w:rPr>
          <w:rFonts w:ascii="Arial" w:hAnsi="Arial" w:cs="Arial"/>
          <w:lang w:val="en"/>
        </w:rPr>
      </w:pPr>
    </w:p>
    <w:p w14:paraId="39F56DC6" w14:textId="120DC82E" w:rsidR="008E3B08" w:rsidRDefault="00A340E3" w:rsidP="00A340E3">
      <w:pPr>
        <w:spacing w:line="360" w:lineRule="auto"/>
        <w:rPr>
          <w:rFonts w:ascii="Arial" w:hAnsi="Arial" w:cs="Arial"/>
          <w:lang w:val="en"/>
        </w:rPr>
      </w:pPr>
      <w:r>
        <w:rPr>
          <w:rFonts w:ascii="Arial" w:hAnsi="Arial" w:cs="Arial"/>
          <w:lang w:val="en"/>
        </w:rPr>
        <w:t xml:space="preserve">The scanCONTROL 30x2 </w:t>
      </w:r>
      <w:r w:rsidR="004E785C">
        <w:rPr>
          <w:rFonts w:ascii="Arial" w:hAnsi="Arial" w:cs="Arial"/>
          <w:lang w:val="en"/>
        </w:rPr>
        <w:t>model is targeted at OEM customers and system integrators, whilst the high end scanCONTROL 3000 continues to offer the highest accuracy and versatility</w:t>
      </w:r>
      <w:r w:rsidR="008E3B08">
        <w:rPr>
          <w:rFonts w:ascii="Arial" w:hAnsi="Arial" w:cs="Arial"/>
          <w:lang w:val="en"/>
        </w:rPr>
        <w:t>.</w:t>
      </w:r>
    </w:p>
    <w:p w14:paraId="7E2176F4" w14:textId="64DD6C4B" w:rsidR="007716C2" w:rsidRDefault="007716C2" w:rsidP="00A340E3">
      <w:pPr>
        <w:spacing w:line="360" w:lineRule="auto"/>
        <w:rPr>
          <w:rFonts w:ascii="Arial" w:hAnsi="Arial" w:cs="Arial"/>
          <w:lang w:val="en"/>
        </w:rPr>
      </w:pPr>
    </w:p>
    <w:p w14:paraId="010A3C08" w14:textId="4B528544" w:rsidR="00A340E3" w:rsidRDefault="008E3B08" w:rsidP="00A340E3">
      <w:pPr>
        <w:spacing w:line="360" w:lineRule="auto"/>
        <w:rPr>
          <w:rFonts w:ascii="Arial" w:hAnsi="Arial" w:cs="Arial"/>
          <w:lang w:val="en"/>
        </w:rPr>
      </w:pPr>
      <w:r>
        <w:rPr>
          <w:rFonts w:ascii="Arial" w:hAnsi="Arial" w:cs="Arial"/>
          <w:lang w:val="en"/>
        </w:rPr>
        <w:t xml:space="preserve">The scanCONTROL </w:t>
      </w:r>
      <w:r w:rsidR="004E785C">
        <w:rPr>
          <w:rFonts w:ascii="Arial" w:hAnsi="Arial" w:cs="Arial"/>
          <w:lang w:val="en"/>
        </w:rPr>
        <w:t xml:space="preserve">3000 and </w:t>
      </w:r>
      <w:r>
        <w:rPr>
          <w:rFonts w:ascii="Arial" w:hAnsi="Arial" w:cs="Arial"/>
          <w:lang w:val="en"/>
        </w:rPr>
        <w:t xml:space="preserve">30x2 </w:t>
      </w:r>
      <w:r w:rsidR="004E785C">
        <w:rPr>
          <w:rFonts w:ascii="Arial" w:hAnsi="Arial" w:cs="Arial"/>
          <w:lang w:val="en"/>
        </w:rPr>
        <w:t>models are</w:t>
      </w:r>
      <w:r>
        <w:rPr>
          <w:rFonts w:ascii="Arial" w:hAnsi="Arial" w:cs="Arial"/>
          <w:lang w:val="en"/>
        </w:rPr>
        <w:t xml:space="preserve"> a</w:t>
      </w:r>
      <w:r w:rsidR="00A340E3">
        <w:rPr>
          <w:rFonts w:ascii="Arial" w:hAnsi="Arial" w:cs="Arial"/>
          <w:lang w:val="en"/>
        </w:rPr>
        <w:t xml:space="preserve">vailable </w:t>
      </w:r>
      <w:r w:rsidR="007716C2">
        <w:rPr>
          <w:rFonts w:ascii="Arial" w:hAnsi="Arial" w:cs="Arial"/>
          <w:lang w:val="en"/>
        </w:rPr>
        <w:t>in</w:t>
      </w:r>
      <w:r>
        <w:rPr>
          <w:rFonts w:ascii="Arial" w:hAnsi="Arial" w:cs="Arial"/>
          <w:lang w:val="en"/>
        </w:rPr>
        <w:t xml:space="preserve"> COMPACT or SMART version</w:t>
      </w:r>
      <w:r w:rsidR="007716C2">
        <w:rPr>
          <w:rFonts w:ascii="Arial" w:hAnsi="Arial" w:cs="Arial"/>
          <w:lang w:val="en"/>
        </w:rPr>
        <w:t>s</w:t>
      </w:r>
      <w:r w:rsidR="00E37DDC">
        <w:rPr>
          <w:rFonts w:ascii="Arial" w:hAnsi="Arial" w:cs="Arial"/>
          <w:lang w:val="en"/>
        </w:rPr>
        <w:t xml:space="preserve">, </w:t>
      </w:r>
      <w:r w:rsidR="00A44E93">
        <w:rPr>
          <w:rFonts w:ascii="Arial" w:hAnsi="Arial" w:cs="Arial"/>
          <w:lang w:val="en"/>
        </w:rPr>
        <w:t>with either red or blue laser technology</w:t>
      </w:r>
      <w:r>
        <w:rPr>
          <w:rFonts w:ascii="Arial" w:hAnsi="Arial" w:cs="Arial"/>
          <w:lang w:val="en"/>
        </w:rPr>
        <w:t xml:space="preserve">. The COMPACT scanners provide calibrated profile data that can be further processed on a PC with software evaluation provided by the user. SMART scanners operate autonomously and provide selected </w:t>
      </w:r>
      <w:r>
        <w:rPr>
          <w:rFonts w:ascii="Arial" w:hAnsi="Arial" w:cs="Arial"/>
          <w:lang w:val="en"/>
        </w:rPr>
        <w:lastRenderedPageBreak/>
        <w:t>measurement values</w:t>
      </w:r>
      <w:r w:rsidR="004E785C">
        <w:rPr>
          <w:rFonts w:ascii="Arial" w:hAnsi="Arial" w:cs="Arial"/>
          <w:lang w:val="en"/>
        </w:rPr>
        <w:t xml:space="preserve"> where they can measure and evaluate profile width, height, depth, edges, beads, angles, steps, gaps and roundness</w:t>
      </w:r>
      <w:r>
        <w:rPr>
          <w:rFonts w:ascii="Arial" w:hAnsi="Arial" w:cs="Arial"/>
          <w:lang w:val="en"/>
        </w:rPr>
        <w:t>.</w:t>
      </w:r>
    </w:p>
    <w:p w14:paraId="028D60C7" w14:textId="4744E8D1" w:rsidR="008E3B08" w:rsidRDefault="008E3B08" w:rsidP="00A340E3">
      <w:pPr>
        <w:spacing w:line="360" w:lineRule="auto"/>
        <w:rPr>
          <w:rFonts w:ascii="Arial" w:hAnsi="Arial" w:cs="Arial"/>
          <w:lang w:val="en"/>
        </w:rPr>
      </w:pPr>
    </w:p>
    <w:p w14:paraId="50E2C484" w14:textId="7098392B" w:rsidR="007716C2" w:rsidRPr="007716C2" w:rsidRDefault="007716C2" w:rsidP="00A340E3">
      <w:pPr>
        <w:spacing w:line="360" w:lineRule="auto"/>
        <w:rPr>
          <w:rFonts w:ascii="Arial" w:hAnsi="Arial" w:cs="Arial"/>
          <w:b/>
          <w:bCs/>
          <w:lang w:val="en"/>
        </w:rPr>
      </w:pPr>
      <w:r w:rsidRPr="007716C2">
        <w:rPr>
          <w:rFonts w:ascii="Arial" w:hAnsi="Arial" w:cs="Arial"/>
          <w:b/>
          <w:bCs/>
          <w:lang w:val="en"/>
        </w:rPr>
        <w:t>Laser scanners for every measurement task</w:t>
      </w:r>
    </w:p>
    <w:p w14:paraId="2875228E" w14:textId="28D9553D" w:rsidR="00086F0B" w:rsidRDefault="007716C2" w:rsidP="00A340E3">
      <w:pPr>
        <w:spacing w:line="360" w:lineRule="auto"/>
        <w:rPr>
          <w:rFonts w:ascii="Arial" w:hAnsi="Arial" w:cs="Arial"/>
          <w:lang w:val="en"/>
        </w:rPr>
      </w:pPr>
      <w:r>
        <w:rPr>
          <w:rFonts w:ascii="Arial" w:hAnsi="Arial" w:cs="Arial"/>
          <w:lang w:val="en"/>
        </w:rPr>
        <w:t xml:space="preserve">The </w:t>
      </w:r>
      <w:r w:rsidR="00AA4F6E">
        <w:rPr>
          <w:rFonts w:ascii="Arial" w:hAnsi="Arial" w:cs="Arial"/>
          <w:lang w:val="en"/>
        </w:rPr>
        <w:t xml:space="preserve">wide selection of sensor models and measuring ranges now available in the </w:t>
      </w:r>
      <w:r>
        <w:rPr>
          <w:rFonts w:ascii="Arial" w:hAnsi="Arial" w:cs="Arial"/>
          <w:lang w:val="en"/>
        </w:rPr>
        <w:t xml:space="preserve">scanCONTROL range of laser scanners enable engineers to solve every </w:t>
      </w:r>
      <w:r w:rsidR="00AA4F6E">
        <w:rPr>
          <w:rFonts w:ascii="Arial" w:hAnsi="Arial" w:cs="Arial"/>
          <w:lang w:val="en"/>
        </w:rPr>
        <w:t xml:space="preserve">profile </w:t>
      </w:r>
      <w:r>
        <w:rPr>
          <w:rFonts w:ascii="Arial" w:hAnsi="Arial" w:cs="Arial"/>
          <w:lang w:val="en"/>
        </w:rPr>
        <w:t xml:space="preserve">measurement task. Smart laser scanners with integrated data processing </w:t>
      </w:r>
      <w:r w:rsidR="00086F0B">
        <w:rPr>
          <w:rFonts w:ascii="Arial" w:hAnsi="Arial" w:cs="Arial"/>
          <w:lang w:val="en"/>
        </w:rPr>
        <w:t>allow users to solve common measurement applications without the need for external data processing. For more complex applications, sensors with programmable software are available. With Micro-Epsilon’s Configuration Tools software, more than 40 measurement programs with a total of more than 90 evaluations are available. The programs are transferred to the SMART sensor, which performs the measurement, evaluation and output in standalone mode.</w:t>
      </w:r>
    </w:p>
    <w:p w14:paraId="212AB0EA" w14:textId="77777777" w:rsidR="00086F0B" w:rsidRDefault="00086F0B" w:rsidP="00A340E3">
      <w:pPr>
        <w:spacing w:line="360" w:lineRule="auto"/>
        <w:rPr>
          <w:rFonts w:ascii="Arial" w:hAnsi="Arial" w:cs="Arial"/>
          <w:lang w:val="en"/>
        </w:rPr>
      </w:pPr>
    </w:p>
    <w:p w14:paraId="20E255FC" w14:textId="52752326" w:rsidR="007716C2" w:rsidRPr="00086F0B" w:rsidRDefault="00086F0B" w:rsidP="00A340E3">
      <w:pPr>
        <w:spacing w:line="360" w:lineRule="auto"/>
        <w:rPr>
          <w:rFonts w:ascii="Arial" w:hAnsi="Arial" w:cs="Arial"/>
          <w:b/>
          <w:bCs/>
          <w:lang w:val="en"/>
        </w:rPr>
      </w:pPr>
      <w:r w:rsidRPr="00086F0B">
        <w:rPr>
          <w:rFonts w:ascii="Arial" w:hAnsi="Arial" w:cs="Arial"/>
          <w:b/>
          <w:bCs/>
          <w:lang w:val="en"/>
        </w:rPr>
        <w:t>High volume OEM applications</w:t>
      </w:r>
    </w:p>
    <w:p w14:paraId="124552CA" w14:textId="310A877F" w:rsidR="00A340E3" w:rsidRDefault="008E3B08" w:rsidP="00A340E3">
      <w:pPr>
        <w:spacing w:line="360" w:lineRule="auto"/>
        <w:rPr>
          <w:rFonts w:ascii="Arial" w:hAnsi="Arial" w:cs="Arial"/>
          <w:lang w:val="en"/>
        </w:rPr>
      </w:pPr>
      <w:r>
        <w:rPr>
          <w:rFonts w:ascii="Arial" w:hAnsi="Arial" w:cs="Arial"/>
          <w:lang w:val="en"/>
        </w:rPr>
        <w:t>T</w:t>
      </w:r>
      <w:r w:rsidR="00A340E3">
        <w:rPr>
          <w:rFonts w:ascii="Arial" w:hAnsi="Arial" w:cs="Arial"/>
          <w:lang w:val="en"/>
        </w:rPr>
        <w:t xml:space="preserve">he scanCONTROL range </w:t>
      </w:r>
      <w:r>
        <w:rPr>
          <w:rFonts w:ascii="Arial" w:hAnsi="Arial" w:cs="Arial"/>
          <w:lang w:val="en"/>
        </w:rPr>
        <w:t xml:space="preserve">includes </w:t>
      </w:r>
      <w:r w:rsidR="00A340E3">
        <w:rPr>
          <w:rFonts w:ascii="Arial" w:hAnsi="Arial" w:cs="Arial"/>
          <w:lang w:val="en"/>
        </w:rPr>
        <w:t xml:space="preserve">the </w:t>
      </w:r>
      <w:r w:rsidR="00A340E3" w:rsidRPr="00AA4F6E">
        <w:rPr>
          <w:rFonts w:ascii="Arial" w:hAnsi="Arial" w:cs="Arial"/>
          <w:lang w:val="en"/>
        </w:rPr>
        <w:t>scanCONTROL 25x</w:t>
      </w:r>
      <w:r w:rsidR="007716C2" w:rsidRPr="00AA4F6E">
        <w:rPr>
          <w:rFonts w:ascii="Arial" w:hAnsi="Arial" w:cs="Arial"/>
          <w:lang w:val="en"/>
        </w:rPr>
        <w:t>0</w:t>
      </w:r>
      <w:r w:rsidR="007716C2">
        <w:rPr>
          <w:rFonts w:ascii="Arial" w:hAnsi="Arial" w:cs="Arial"/>
          <w:lang w:val="en"/>
        </w:rPr>
        <w:t xml:space="preserve"> series</w:t>
      </w:r>
      <w:r w:rsidR="00AA4F6E">
        <w:rPr>
          <w:rFonts w:ascii="Arial" w:hAnsi="Arial" w:cs="Arial"/>
          <w:lang w:val="en"/>
        </w:rPr>
        <w:t xml:space="preserve"> </w:t>
      </w:r>
      <w:r w:rsidR="00A340E3">
        <w:rPr>
          <w:rFonts w:ascii="Arial" w:hAnsi="Arial" w:cs="Arial"/>
          <w:lang w:val="en"/>
        </w:rPr>
        <w:t>designed for high volume OEM industrial measurement applications. With its compact design, versatility and high signal stability, the sensor</w:t>
      </w:r>
      <w:r w:rsidR="007716C2">
        <w:rPr>
          <w:rFonts w:ascii="Arial" w:hAnsi="Arial" w:cs="Arial"/>
          <w:lang w:val="en"/>
        </w:rPr>
        <w:t>s</w:t>
      </w:r>
      <w:r w:rsidR="00A340E3">
        <w:rPr>
          <w:rFonts w:ascii="Arial" w:hAnsi="Arial" w:cs="Arial"/>
          <w:lang w:val="en"/>
        </w:rPr>
        <w:t xml:space="preserve"> offer an excellent price-performance ratio and good all-round capabilities. </w:t>
      </w:r>
      <w:r w:rsidR="004E785C">
        <w:rPr>
          <w:rFonts w:ascii="Arial" w:hAnsi="Arial" w:cs="Arial"/>
          <w:lang w:val="en"/>
        </w:rPr>
        <w:t xml:space="preserve">Profile </w:t>
      </w:r>
      <w:r w:rsidR="00A340E3">
        <w:rPr>
          <w:rFonts w:ascii="Arial" w:hAnsi="Arial" w:cs="Arial"/>
          <w:lang w:val="en"/>
        </w:rPr>
        <w:t xml:space="preserve">speed is up to </w:t>
      </w:r>
      <w:r w:rsidR="004E785C">
        <w:rPr>
          <w:rFonts w:ascii="Arial" w:hAnsi="Arial" w:cs="Arial"/>
          <w:lang w:val="en"/>
        </w:rPr>
        <w:t xml:space="preserve">2000 </w:t>
      </w:r>
      <w:r w:rsidR="00A340E3">
        <w:rPr>
          <w:rFonts w:ascii="Arial" w:hAnsi="Arial" w:cs="Arial"/>
          <w:lang w:val="en"/>
        </w:rPr>
        <w:t xml:space="preserve">Hz </w:t>
      </w:r>
      <w:r w:rsidR="004E785C">
        <w:rPr>
          <w:rFonts w:ascii="Arial" w:hAnsi="Arial" w:cs="Arial"/>
          <w:lang w:val="en"/>
        </w:rPr>
        <w:t xml:space="preserve">with three measuring ranges and is available </w:t>
      </w:r>
      <w:r w:rsidR="007716C2">
        <w:rPr>
          <w:rFonts w:ascii="Arial" w:hAnsi="Arial" w:cs="Arial"/>
          <w:lang w:val="en"/>
        </w:rPr>
        <w:t>with Blue or red laser technology</w:t>
      </w:r>
      <w:r w:rsidR="00A340E3">
        <w:rPr>
          <w:rFonts w:ascii="Arial" w:hAnsi="Arial" w:cs="Arial"/>
          <w:lang w:val="en"/>
        </w:rPr>
        <w:t xml:space="preserve">, as well as a range of accessories that include protective housings, different cable </w:t>
      </w:r>
      <w:r w:rsidR="00E17CCD">
        <w:rPr>
          <w:rFonts w:ascii="Arial" w:hAnsi="Arial" w:cs="Arial"/>
          <w:lang w:val="en"/>
        </w:rPr>
        <w:t>lengths</w:t>
      </w:r>
      <w:r w:rsidR="00A340E3">
        <w:rPr>
          <w:rFonts w:ascii="Arial" w:hAnsi="Arial" w:cs="Arial"/>
          <w:lang w:val="en"/>
        </w:rPr>
        <w:t xml:space="preserve"> and interface adapters.</w:t>
      </w:r>
    </w:p>
    <w:p w14:paraId="3BE9D463" w14:textId="1B35591C" w:rsidR="008E3B08" w:rsidRDefault="008E3B08" w:rsidP="00A340E3">
      <w:pPr>
        <w:spacing w:line="360" w:lineRule="auto"/>
        <w:rPr>
          <w:rFonts w:ascii="Arial" w:hAnsi="Arial" w:cs="Arial"/>
          <w:lang w:val="en"/>
        </w:rPr>
      </w:pPr>
    </w:p>
    <w:p w14:paraId="68A835DA" w14:textId="69CEC749" w:rsidR="00086F0B" w:rsidRPr="00086F0B" w:rsidRDefault="004E785C" w:rsidP="00A340E3">
      <w:pPr>
        <w:spacing w:line="360" w:lineRule="auto"/>
        <w:rPr>
          <w:rFonts w:ascii="Arial" w:hAnsi="Arial" w:cs="Arial"/>
          <w:b/>
          <w:bCs/>
          <w:lang w:val="en"/>
        </w:rPr>
      </w:pPr>
      <w:r>
        <w:rPr>
          <w:rFonts w:ascii="Arial" w:hAnsi="Arial" w:cs="Arial"/>
          <w:b/>
          <w:bCs/>
          <w:lang w:val="en"/>
        </w:rPr>
        <w:t>Finest details</w:t>
      </w:r>
    </w:p>
    <w:p w14:paraId="687DB570" w14:textId="26EE6414" w:rsidR="008E3B08" w:rsidRDefault="007716C2" w:rsidP="00A340E3">
      <w:pPr>
        <w:spacing w:line="360" w:lineRule="auto"/>
        <w:rPr>
          <w:rFonts w:ascii="Arial" w:hAnsi="Arial" w:cs="Arial"/>
          <w:lang w:val="en"/>
        </w:rPr>
      </w:pPr>
      <w:r>
        <w:rPr>
          <w:rFonts w:ascii="Arial" w:hAnsi="Arial" w:cs="Arial"/>
          <w:lang w:val="en"/>
        </w:rPr>
        <w:t xml:space="preserve">The </w:t>
      </w:r>
      <w:r w:rsidRPr="00AA4F6E">
        <w:rPr>
          <w:rFonts w:ascii="Arial" w:hAnsi="Arial" w:cs="Arial"/>
          <w:lang w:val="en"/>
        </w:rPr>
        <w:t xml:space="preserve">scanCONTROL </w:t>
      </w:r>
      <w:r w:rsidR="008E3B08" w:rsidRPr="00AA4F6E">
        <w:rPr>
          <w:rFonts w:ascii="Arial" w:hAnsi="Arial" w:cs="Arial"/>
          <w:lang w:val="en"/>
        </w:rPr>
        <w:t>29</w:t>
      </w:r>
      <w:r w:rsidRPr="00AA4F6E">
        <w:rPr>
          <w:rFonts w:ascii="Arial" w:hAnsi="Arial" w:cs="Arial"/>
          <w:lang w:val="en"/>
        </w:rPr>
        <w:t>x</w:t>
      </w:r>
      <w:r w:rsidR="008E3B08" w:rsidRPr="00AA4F6E">
        <w:rPr>
          <w:rFonts w:ascii="Arial" w:hAnsi="Arial" w:cs="Arial"/>
          <w:lang w:val="en"/>
        </w:rPr>
        <w:t>0</w:t>
      </w:r>
      <w:r w:rsidR="008E3B08">
        <w:rPr>
          <w:rFonts w:ascii="Arial" w:hAnsi="Arial" w:cs="Arial"/>
          <w:lang w:val="en"/>
        </w:rPr>
        <w:t xml:space="preserve"> series</w:t>
      </w:r>
      <w:r>
        <w:rPr>
          <w:rFonts w:ascii="Arial" w:hAnsi="Arial" w:cs="Arial"/>
          <w:lang w:val="en"/>
        </w:rPr>
        <w:t xml:space="preserve"> is </w:t>
      </w:r>
      <w:r w:rsidR="004E785C">
        <w:rPr>
          <w:rFonts w:ascii="Arial" w:hAnsi="Arial" w:cs="Arial"/>
          <w:lang w:val="en"/>
        </w:rPr>
        <w:t>the only model available with a 10 mm wide profile line that offers point resolution down to 7µm</w:t>
      </w:r>
      <w:r>
        <w:rPr>
          <w:rFonts w:ascii="Arial" w:hAnsi="Arial" w:cs="Arial"/>
          <w:lang w:val="en"/>
        </w:rPr>
        <w:t>. The controller is integrated in the sensor housing, simplifying cabling arrangements and mechanical integration. Due to its compact design and high profile resolution (up to 1,280 points in the x-axis) this series is well suited to static, dynamic and robotics applications that require the highest precision. Measurement speed is up to 2kHz and a Blue laser option is available.</w:t>
      </w:r>
    </w:p>
    <w:p w14:paraId="78852FA7" w14:textId="288203EB" w:rsidR="007716C2" w:rsidRDefault="007716C2" w:rsidP="00A340E3">
      <w:pPr>
        <w:spacing w:line="360" w:lineRule="auto"/>
        <w:rPr>
          <w:rFonts w:ascii="Arial" w:hAnsi="Arial" w:cs="Arial"/>
          <w:lang w:val="en"/>
        </w:rPr>
      </w:pPr>
    </w:p>
    <w:p w14:paraId="7241E3DF" w14:textId="723DCDB3" w:rsidR="00086F0B" w:rsidRPr="00086F0B" w:rsidRDefault="00E13976" w:rsidP="00086F0B">
      <w:pPr>
        <w:spacing w:line="360" w:lineRule="auto"/>
        <w:rPr>
          <w:rFonts w:ascii="Arial" w:hAnsi="Arial" w:cs="Arial"/>
          <w:b/>
          <w:bCs/>
          <w:lang w:val="en"/>
        </w:rPr>
      </w:pPr>
      <w:r>
        <w:rPr>
          <w:rFonts w:ascii="Arial" w:hAnsi="Arial" w:cs="Arial"/>
          <w:b/>
          <w:bCs/>
          <w:lang w:val="en"/>
        </w:rPr>
        <w:t>Fast, high precision 2D/3D measurements</w:t>
      </w:r>
    </w:p>
    <w:p w14:paraId="1EDD17BA" w14:textId="3038EEB6" w:rsidR="007716C2" w:rsidRDefault="00086F0B" w:rsidP="00086F0B">
      <w:pPr>
        <w:spacing w:line="360" w:lineRule="auto"/>
        <w:rPr>
          <w:rFonts w:ascii="Arial" w:hAnsi="Arial" w:cs="Arial"/>
          <w:lang w:val="en"/>
        </w:rPr>
      </w:pPr>
      <w:r>
        <w:rPr>
          <w:rFonts w:ascii="Arial" w:hAnsi="Arial" w:cs="Arial"/>
          <w:lang w:val="en"/>
        </w:rPr>
        <w:lastRenderedPageBreak/>
        <w:t xml:space="preserve">The </w:t>
      </w:r>
      <w:r w:rsidRPr="00AA4F6E">
        <w:rPr>
          <w:rFonts w:ascii="Arial" w:hAnsi="Arial" w:cs="Arial"/>
          <w:lang w:val="en"/>
        </w:rPr>
        <w:t>scanCONTROL 30x0</w:t>
      </w:r>
      <w:r>
        <w:rPr>
          <w:rFonts w:ascii="Arial" w:hAnsi="Arial" w:cs="Arial"/>
          <w:lang w:val="en"/>
        </w:rPr>
        <w:t xml:space="preserve"> series i</w:t>
      </w:r>
      <w:r w:rsidR="00E13976">
        <w:rPr>
          <w:rFonts w:ascii="Arial" w:hAnsi="Arial" w:cs="Arial"/>
          <w:lang w:val="en"/>
        </w:rPr>
        <w:t>s among the highest performing profile sensors in terms of their size, accuracy and measuring rate</w:t>
      </w:r>
      <w:r>
        <w:rPr>
          <w:rFonts w:ascii="Arial" w:hAnsi="Arial" w:cs="Arial"/>
          <w:lang w:val="en"/>
        </w:rPr>
        <w:t>.</w:t>
      </w:r>
      <w:r w:rsidR="00E13976">
        <w:rPr>
          <w:rFonts w:ascii="Arial" w:hAnsi="Arial" w:cs="Arial"/>
          <w:lang w:val="en"/>
        </w:rPr>
        <w:t xml:space="preserve"> They provide calibrated 2D profile data with up to 7.37 million points per second. A profile frequency of up to 10kHz enables precise profile measurements in dynamic high speed processes. The high resolution sensor matrix offers a resolution of 2,048 points with an ultimate point distance of just 12µm, enabling extremely fine details to be detected reliably. The sensors are available with either </w:t>
      </w:r>
      <w:r w:rsidR="00E17CCD">
        <w:rPr>
          <w:rFonts w:ascii="Arial" w:hAnsi="Arial" w:cs="Arial"/>
          <w:lang w:val="en"/>
        </w:rPr>
        <w:t>b</w:t>
      </w:r>
      <w:r w:rsidR="00E13976">
        <w:rPr>
          <w:rFonts w:ascii="Arial" w:hAnsi="Arial" w:cs="Arial"/>
          <w:lang w:val="en"/>
        </w:rPr>
        <w:t xml:space="preserve">lue or red laser </w:t>
      </w:r>
      <w:r w:rsidR="00E17CCD">
        <w:rPr>
          <w:rFonts w:ascii="Arial" w:hAnsi="Arial" w:cs="Arial"/>
          <w:lang w:val="en"/>
        </w:rPr>
        <w:t>diodes</w:t>
      </w:r>
      <w:r w:rsidR="00E13976">
        <w:rPr>
          <w:rFonts w:ascii="Arial" w:hAnsi="Arial" w:cs="Arial"/>
          <w:lang w:val="en"/>
        </w:rPr>
        <w:t>.</w:t>
      </w:r>
    </w:p>
    <w:p w14:paraId="35E34610" w14:textId="77777777" w:rsidR="00A340E3" w:rsidRDefault="00A340E3" w:rsidP="00D44489">
      <w:pPr>
        <w:spacing w:line="360" w:lineRule="auto"/>
        <w:rPr>
          <w:rFonts w:ascii="Arial" w:hAnsi="Arial" w:cs="Arial"/>
        </w:rPr>
      </w:pPr>
    </w:p>
    <w:p w14:paraId="229B1ED4" w14:textId="11A46F0A"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FB73D5">
        <w:rPr>
          <w:rFonts w:ascii="Arial" w:hAnsi="Arial" w:cs="Arial"/>
          <w:szCs w:val="20"/>
          <w:lang w:val="en-US"/>
        </w:rPr>
        <w:t xml:space="preserve">the </w:t>
      </w:r>
      <w:r w:rsidR="00612C87">
        <w:rPr>
          <w:rFonts w:ascii="Arial" w:hAnsi="Arial" w:cs="Arial"/>
          <w:szCs w:val="20"/>
          <w:lang w:val="en-US"/>
        </w:rPr>
        <w:t xml:space="preserve">scanCONTROL </w:t>
      </w:r>
      <w:r w:rsidR="00FB73D5">
        <w:rPr>
          <w:rFonts w:ascii="Arial" w:hAnsi="Arial" w:cs="Arial"/>
          <w:szCs w:val="20"/>
          <w:lang w:val="en-US"/>
        </w:rPr>
        <w:t>series of laser</w:t>
      </w:r>
      <w:r w:rsidR="004A5FEB">
        <w:rPr>
          <w:rFonts w:ascii="Arial" w:hAnsi="Arial" w:cs="Arial"/>
          <w:szCs w:val="20"/>
          <w:lang w:val="en-US"/>
        </w:rPr>
        <w:t xml:space="preserve"> </w:t>
      </w:r>
      <w:r w:rsidR="00612C87">
        <w:rPr>
          <w:rFonts w:ascii="Arial" w:hAnsi="Arial" w:cs="Arial"/>
          <w:szCs w:val="20"/>
          <w:lang w:val="en-US"/>
        </w:rPr>
        <w:t>profile sensors</w:t>
      </w:r>
      <w:r w:rsidR="00530A19">
        <w:rPr>
          <w:rFonts w:ascii="Arial" w:hAnsi="Arial" w:cs="Arial"/>
          <w:szCs w:val="20"/>
          <w:lang w:val="en-US"/>
        </w:rPr>
        <w:t>,</w:t>
      </w:r>
      <w:r w:rsidR="00636540">
        <w:rPr>
          <w:rFonts w:ascii="Arial" w:hAnsi="Arial" w:cs="Arial"/>
          <w:szCs w:val="20"/>
          <w:lang w:val="en-US"/>
        </w:rPr>
        <w:t xml:space="preserve"> </w:t>
      </w:r>
      <w:r w:rsidR="00FF1B78">
        <w:rPr>
          <w:rFonts w:ascii="Arial" w:hAnsi="Arial" w:cs="Arial"/>
          <w:lang w:val="en-US"/>
        </w:rPr>
        <w:t>visit</w:t>
      </w:r>
      <w:r w:rsidR="00DA228D">
        <w:rPr>
          <w:rFonts w:ascii="Arial" w:hAnsi="Arial" w:cs="Arial"/>
          <w:lang w:val="en-US"/>
        </w:rPr>
        <w:t xml:space="preserve"> </w:t>
      </w:r>
      <w:hyperlink r:id="rId9" w:history="1">
        <w:r w:rsidR="004A5FEB" w:rsidRPr="00C15667">
          <w:rPr>
            <w:rStyle w:val="Hyperlink"/>
            <w:rFonts w:ascii="Arial" w:hAnsi="Arial" w:cs="Arial"/>
          </w:rPr>
          <w:t>www.micro-epsilon.co.uk</w:t>
        </w:r>
      </w:hyperlink>
      <w:r w:rsidR="00FF1B78">
        <w:rPr>
          <w:rFonts w:ascii="Arial" w:hAnsi="Arial" w:cs="Arial"/>
          <w:color w:val="44546A"/>
          <w:sz w:val="20"/>
          <w:szCs w:val="20"/>
        </w:rPr>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151 355 6070 or email</w:t>
      </w:r>
      <w:r w:rsidR="004A5FEB">
        <w:rPr>
          <w:rFonts w:ascii="Arial" w:hAnsi="Arial" w:cs="Arial"/>
          <w:lang w:val="en-US"/>
        </w:rPr>
        <w:t xml:space="preserve">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44FC23F"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515FEE">
        <w:rPr>
          <w:rFonts w:ascii="Garamond" w:hAnsi="Garamond" w:cs="Arial"/>
          <w:b/>
        </w:rPr>
        <w:t>6</w:t>
      </w:r>
      <w:r w:rsidR="001C2BB3">
        <w:rPr>
          <w:rFonts w:ascii="Garamond" w:hAnsi="Garamond" w:cs="Arial"/>
          <w:b/>
        </w:rPr>
        <w:t>5</w:t>
      </w:r>
      <w:r w:rsidR="00CE3160">
        <w:rPr>
          <w:rFonts w:ascii="Garamond" w:hAnsi="Garamond" w:cs="Arial"/>
          <w:b/>
        </w:rPr>
        <w:t>2</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2286A1CF" w:rsidR="00285828" w:rsidRDefault="00CE3160" w:rsidP="00646FA9">
      <w:pPr>
        <w:spacing w:line="360" w:lineRule="auto"/>
        <w:rPr>
          <w:rFonts w:ascii="Garamond" w:hAnsi="Garamond"/>
          <w:b/>
          <w:sz w:val="22"/>
        </w:rPr>
      </w:pPr>
      <w:r>
        <w:rPr>
          <w:rFonts w:ascii="Garamond" w:hAnsi="Garamond"/>
          <w:b/>
          <w:noProof/>
          <w:sz w:val="22"/>
        </w:rPr>
        <w:drawing>
          <wp:inline distT="0" distB="0" distL="0" distR="0" wp14:anchorId="21FA4E67" wp14:editId="5DD40FB8">
            <wp:extent cx="5699760" cy="3962400"/>
            <wp:effectExtent l="0" t="0" r="0" b="0"/>
            <wp:docPr id="3" name="Picture 3"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evera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9760" cy="3962400"/>
                    </a:xfrm>
                    <a:prstGeom prst="rect">
                      <a:avLst/>
                    </a:prstGeom>
                  </pic:spPr>
                </pic:pic>
              </a:graphicData>
            </a:graphic>
          </wp:inline>
        </w:drawing>
      </w:r>
    </w:p>
    <w:p w14:paraId="3237051A" w14:textId="26B6116B" w:rsidR="00285828"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612C87">
        <w:rPr>
          <w:rFonts w:ascii="Arial" w:hAnsi="Arial" w:cs="Arial"/>
          <w:b/>
          <w:bCs/>
          <w:i/>
          <w:iCs/>
          <w:sz w:val="20"/>
          <w:szCs w:val="20"/>
          <w:lang w:val="en-US"/>
        </w:rPr>
        <w:t xml:space="preserve">scanCONTROL </w:t>
      </w:r>
      <w:r w:rsidR="00CE3160">
        <w:rPr>
          <w:rFonts w:ascii="Arial" w:hAnsi="Arial" w:cs="Arial"/>
          <w:b/>
          <w:bCs/>
          <w:i/>
          <w:iCs/>
          <w:sz w:val="20"/>
          <w:szCs w:val="20"/>
          <w:lang w:val="en-US"/>
        </w:rPr>
        <w:t xml:space="preserve">range of </w:t>
      </w:r>
      <w:r w:rsidR="00612C87">
        <w:rPr>
          <w:rFonts w:ascii="Arial" w:hAnsi="Arial" w:cs="Arial"/>
          <w:b/>
          <w:bCs/>
          <w:i/>
          <w:iCs/>
          <w:sz w:val="20"/>
          <w:szCs w:val="20"/>
          <w:lang w:val="en-US"/>
        </w:rPr>
        <w:t>laser scanner</w:t>
      </w:r>
      <w:r w:rsidR="00CE3160">
        <w:rPr>
          <w:rFonts w:ascii="Arial" w:hAnsi="Arial" w:cs="Arial"/>
          <w:b/>
          <w:bCs/>
          <w:i/>
          <w:iCs/>
          <w:sz w:val="20"/>
          <w:szCs w:val="20"/>
          <w:lang w:val="en-US"/>
        </w:rPr>
        <w:t>s now</w:t>
      </w:r>
      <w:r w:rsidR="00612C87">
        <w:rPr>
          <w:rFonts w:ascii="Arial" w:hAnsi="Arial" w:cs="Arial"/>
          <w:b/>
          <w:bCs/>
          <w:i/>
          <w:iCs/>
          <w:sz w:val="20"/>
          <w:szCs w:val="20"/>
          <w:lang w:val="en-US"/>
        </w:rPr>
        <w:t xml:space="preserve"> offer large</w:t>
      </w:r>
      <w:r w:rsidR="00CE3160">
        <w:rPr>
          <w:rFonts w:ascii="Arial" w:hAnsi="Arial" w:cs="Arial"/>
          <w:b/>
          <w:bCs/>
          <w:i/>
          <w:iCs/>
          <w:sz w:val="20"/>
          <w:szCs w:val="20"/>
          <w:lang w:val="en-US"/>
        </w:rPr>
        <w:t>r</w:t>
      </w:r>
      <w:r w:rsidR="00612C87">
        <w:rPr>
          <w:rFonts w:ascii="Arial" w:hAnsi="Arial" w:cs="Arial"/>
          <w:b/>
          <w:bCs/>
          <w:i/>
          <w:iCs/>
          <w:sz w:val="20"/>
          <w:szCs w:val="20"/>
          <w:lang w:val="en-US"/>
        </w:rPr>
        <w:t xml:space="preserve"> measuring</w:t>
      </w:r>
      <w:r w:rsidR="00CE3160">
        <w:rPr>
          <w:rFonts w:ascii="Arial" w:hAnsi="Arial" w:cs="Arial"/>
          <w:b/>
          <w:bCs/>
          <w:i/>
          <w:iCs/>
          <w:sz w:val="20"/>
          <w:szCs w:val="20"/>
          <w:lang w:val="en-US"/>
        </w:rPr>
        <w:t xml:space="preserve"> fields up</w:t>
      </w:r>
      <w:r w:rsidR="00612C87">
        <w:rPr>
          <w:rFonts w:ascii="Arial" w:hAnsi="Arial" w:cs="Arial"/>
          <w:b/>
          <w:bCs/>
          <w:i/>
          <w:iCs/>
          <w:sz w:val="20"/>
          <w:szCs w:val="20"/>
          <w:lang w:val="en-US"/>
        </w:rPr>
        <w:t xml:space="preserve"> to 2</w:t>
      </w:r>
      <w:r w:rsidR="00CE3160">
        <w:rPr>
          <w:rFonts w:ascii="Arial" w:hAnsi="Arial" w:cs="Arial"/>
          <w:b/>
          <w:bCs/>
          <w:i/>
          <w:iCs/>
          <w:sz w:val="20"/>
          <w:szCs w:val="20"/>
          <w:lang w:val="en-US"/>
        </w:rPr>
        <w:t>90mm by 300mm</w:t>
      </w:r>
      <w:r w:rsidRPr="00DC0008">
        <w:rPr>
          <w:rFonts w:ascii="Arial" w:hAnsi="Arial" w:cs="Arial"/>
          <w:b/>
          <w:bCs/>
          <w:i/>
          <w:iCs/>
          <w:sz w:val="20"/>
          <w:szCs w:val="20"/>
          <w:lang w:val="en-US"/>
        </w:rPr>
        <w:t>.</w:t>
      </w:r>
    </w:p>
    <w:p w14:paraId="5D3FC879" w14:textId="72FAA7FD" w:rsidR="002669C6" w:rsidRDefault="002669C6" w:rsidP="00646FA9">
      <w:pPr>
        <w:spacing w:line="360" w:lineRule="auto"/>
        <w:rPr>
          <w:rFonts w:ascii="Arial" w:hAnsi="Arial" w:cs="Arial"/>
          <w:b/>
          <w:bCs/>
          <w:i/>
          <w:iCs/>
          <w:sz w:val="20"/>
          <w:szCs w:val="20"/>
          <w:lang w:val="en-US"/>
        </w:rPr>
      </w:pPr>
    </w:p>
    <w:p w14:paraId="7791B863" w14:textId="0FCA7B60" w:rsidR="00EB6CA5" w:rsidRDefault="002669C6" w:rsidP="00EB6CA5">
      <w:r>
        <w:rPr>
          <w:rFonts w:ascii="Garamond" w:hAnsi="Garamond"/>
          <w:b/>
          <w:sz w:val="22"/>
        </w:rPr>
        <w:lastRenderedPageBreak/>
        <w:br/>
      </w:r>
      <w:r w:rsidR="00716E4C">
        <w:rPr>
          <w:rFonts w:ascii="Garamond" w:hAnsi="Garamond"/>
          <w:b/>
          <w:sz w:val="22"/>
        </w:rPr>
        <w:t>Note to Editors:</w:t>
      </w:r>
      <w:r w:rsidR="00716E4C">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AFE7" w14:textId="77777777" w:rsidR="00B0532F" w:rsidRDefault="00B0532F">
      <w:r>
        <w:separator/>
      </w:r>
    </w:p>
  </w:endnote>
  <w:endnote w:type="continuationSeparator" w:id="0">
    <w:p w14:paraId="148F5655" w14:textId="77777777" w:rsidR="00B0532F" w:rsidRDefault="00B0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CCD">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4AD3" w14:textId="77777777" w:rsidR="00B0532F" w:rsidRDefault="00B0532F">
      <w:r>
        <w:separator/>
      </w:r>
    </w:p>
  </w:footnote>
  <w:footnote w:type="continuationSeparator" w:id="0">
    <w:p w14:paraId="5C48F39E" w14:textId="77777777" w:rsidR="00B0532F" w:rsidRDefault="00B0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5D9A"/>
    <w:rsid w:val="00007844"/>
    <w:rsid w:val="00021CAE"/>
    <w:rsid w:val="00026BB8"/>
    <w:rsid w:val="0003036D"/>
    <w:rsid w:val="00034718"/>
    <w:rsid w:val="000537F2"/>
    <w:rsid w:val="0005443F"/>
    <w:rsid w:val="00056EDF"/>
    <w:rsid w:val="000745B1"/>
    <w:rsid w:val="00086F0B"/>
    <w:rsid w:val="000936E1"/>
    <w:rsid w:val="00093EA3"/>
    <w:rsid w:val="00096FCB"/>
    <w:rsid w:val="000C5FE3"/>
    <w:rsid w:val="000D1F13"/>
    <w:rsid w:val="000D46BB"/>
    <w:rsid w:val="000E2DF2"/>
    <w:rsid w:val="000E5B32"/>
    <w:rsid w:val="00100FED"/>
    <w:rsid w:val="00115D0A"/>
    <w:rsid w:val="001230E2"/>
    <w:rsid w:val="00150034"/>
    <w:rsid w:val="001718D1"/>
    <w:rsid w:val="00190CB7"/>
    <w:rsid w:val="00191185"/>
    <w:rsid w:val="001955A8"/>
    <w:rsid w:val="00197B95"/>
    <w:rsid w:val="001A046B"/>
    <w:rsid w:val="001A0DBC"/>
    <w:rsid w:val="001B7BD2"/>
    <w:rsid w:val="001C2BB3"/>
    <w:rsid w:val="001C652F"/>
    <w:rsid w:val="001D371C"/>
    <w:rsid w:val="001F4A8C"/>
    <w:rsid w:val="001F52C5"/>
    <w:rsid w:val="001F6336"/>
    <w:rsid w:val="00201CDC"/>
    <w:rsid w:val="0020495E"/>
    <w:rsid w:val="00222050"/>
    <w:rsid w:val="00261FC9"/>
    <w:rsid w:val="00264450"/>
    <w:rsid w:val="00266867"/>
    <w:rsid w:val="002669C6"/>
    <w:rsid w:val="00271897"/>
    <w:rsid w:val="00272AED"/>
    <w:rsid w:val="002746ED"/>
    <w:rsid w:val="00275FD3"/>
    <w:rsid w:val="002803D2"/>
    <w:rsid w:val="00283901"/>
    <w:rsid w:val="00285828"/>
    <w:rsid w:val="002931C0"/>
    <w:rsid w:val="00294E00"/>
    <w:rsid w:val="002A68C2"/>
    <w:rsid w:val="002B6CA3"/>
    <w:rsid w:val="002D41E3"/>
    <w:rsid w:val="002E55F6"/>
    <w:rsid w:val="002F300A"/>
    <w:rsid w:val="00331614"/>
    <w:rsid w:val="0033508D"/>
    <w:rsid w:val="00346925"/>
    <w:rsid w:val="003506B5"/>
    <w:rsid w:val="00355532"/>
    <w:rsid w:val="00357B6B"/>
    <w:rsid w:val="003711DE"/>
    <w:rsid w:val="00373D50"/>
    <w:rsid w:val="003831D1"/>
    <w:rsid w:val="00387F37"/>
    <w:rsid w:val="00391FEF"/>
    <w:rsid w:val="003B2EA7"/>
    <w:rsid w:val="003B3790"/>
    <w:rsid w:val="003B6D1F"/>
    <w:rsid w:val="003D19BF"/>
    <w:rsid w:val="003F6784"/>
    <w:rsid w:val="00400D4A"/>
    <w:rsid w:val="00401D21"/>
    <w:rsid w:val="00403D86"/>
    <w:rsid w:val="00416061"/>
    <w:rsid w:val="004331A1"/>
    <w:rsid w:val="00441A94"/>
    <w:rsid w:val="004459F3"/>
    <w:rsid w:val="0045109F"/>
    <w:rsid w:val="00470F94"/>
    <w:rsid w:val="00472097"/>
    <w:rsid w:val="0048033D"/>
    <w:rsid w:val="00480E6A"/>
    <w:rsid w:val="00484FB0"/>
    <w:rsid w:val="00487B22"/>
    <w:rsid w:val="00494EE4"/>
    <w:rsid w:val="004A5FEB"/>
    <w:rsid w:val="004B1074"/>
    <w:rsid w:val="004B3361"/>
    <w:rsid w:val="004B64E6"/>
    <w:rsid w:val="004C3488"/>
    <w:rsid w:val="004C6F14"/>
    <w:rsid w:val="004E2B26"/>
    <w:rsid w:val="004E785C"/>
    <w:rsid w:val="004F616C"/>
    <w:rsid w:val="004F6A26"/>
    <w:rsid w:val="005155F6"/>
    <w:rsid w:val="00515FEE"/>
    <w:rsid w:val="00521C68"/>
    <w:rsid w:val="00523C4A"/>
    <w:rsid w:val="0053032A"/>
    <w:rsid w:val="00530A19"/>
    <w:rsid w:val="00534C59"/>
    <w:rsid w:val="00562F29"/>
    <w:rsid w:val="00571300"/>
    <w:rsid w:val="00575CA7"/>
    <w:rsid w:val="005913F1"/>
    <w:rsid w:val="005A31FB"/>
    <w:rsid w:val="005A55C8"/>
    <w:rsid w:val="005B4A39"/>
    <w:rsid w:val="005C087F"/>
    <w:rsid w:val="005C2A59"/>
    <w:rsid w:val="005C5E9F"/>
    <w:rsid w:val="005D4334"/>
    <w:rsid w:val="005E569C"/>
    <w:rsid w:val="005E6E3A"/>
    <w:rsid w:val="005F3914"/>
    <w:rsid w:val="006059BA"/>
    <w:rsid w:val="00612C87"/>
    <w:rsid w:val="0061469B"/>
    <w:rsid w:val="00636540"/>
    <w:rsid w:val="00642939"/>
    <w:rsid w:val="00642BB5"/>
    <w:rsid w:val="0064321A"/>
    <w:rsid w:val="00646FA9"/>
    <w:rsid w:val="0067595B"/>
    <w:rsid w:val="00687E4D"/>
    <w:rsid w:val="00692DD5"/>
    <w:rsid w:val="006A1D0F"/>
    <w:rsid w:val="006A67A1"/>
    <w:rsid w:val="006D5626"/>
    <w:rsid w:val="006D7D5C"/>
    <w:rsid w:val="006E55ED"/>
    <w:rsid w:val="006E606E"/>
    <w:rsid w:val="006E6242"/>
    <w:rsid w:val="006E6D64"/>
    <w:rsid w:val="006E750B"/>
    <w:rsid w:val="006F4613"/>
    <w:rsid w:val="006F771C"/>
    <w:rsid w:val="006F772B"/>
    <w:rsid w:val="0070025E"/>
    <w:rsid w:val="0071375A"/>
    <w:rsid w:val="00716E4C"/>
    <w:rsid w:val="00721488"/>
    <w:rsid w:val="00731CFF"/>
    <w:rsid w:val="007356DF"/>
    <w:rsid w:val="00757DB6"/>
    <w:rsid w:val="00761209"/>
    <w:rsid w:val="00763CA7"/>
    <w:rsid w:val="00766763"/>
    <w:rsid w:val="007716C2"/>
    <w:rsid w:val="00786C56"/>
    <w:rsid w:val="007A32AC"/>
    <w:rsid w:val="007B06FC"/>
    <w:rsid w:val="007B1622"/>
    <w:rsid w:val="007B1B42"/>
    <w:rsid w:val="007B1C5C"/>
    <w:rsid w:val="007C6639"/>
    <w:rsid w:val="007D054A"/>
    <w:rsid w:val="007E4FC9"/>
    <w:rsid w:val="00802067"/>
    <w:rsid w:val="00810600"/>
    <w:rsid w:val="00814077"/>
    <w:rsid w:val="00814A7C"/>
    <w:rsid w:val="00824487"/>
    <w:rsid w:val="0082563F"/>
    <w:rsid w:val="00853F8E"/>
    <w:rsid w:val="0085548B"/>
    <w:rsid w:val="00866A6A"/>
    <w:rsid w:val="00882C6F"/>
    <w:rsid w:val="00885A35"/>
    <w:rsid w:val="008904B5"/>
    <w:rsid w:val="008924B1"/>
    <w:rsid w:val="008A44E0"/>
    <w:rsid w:val="008C4AE3"/>
    <w:rsid w:val="008C54FD"/>
    <w:rsid w:val="008E3B08"/>
    <w:rsid w:val="008F0B97"/>
    <w:rsid w:val="008F1111"/>
    <w:rsid w:val="008F1D9C"/>
    <w:rsid w:val="008F617C"/>
    <w:rsid w:val="00916BCF"/>
    <w:rsid w:val="0094152D"/>
    <w:rsid w:val="00942DFA"/>
    <w:rsid w:val="009431DE"/>
    <w:rsid w:val="00952C76"/>
    <w:rsid w:val="009670BC"/>
    <w:rsid w:val="009857CB"/>
    <w:rsid w:val="009C3436"/>
    <w:rsid w:val="009C5A5A"/>
    <w:rsid w:val="009E0B8F"/>
    <w:rsid w:val="009E6F9A"/>
    <w:rsid w:val="009F2EA0"/>
    <w:rsid w:val="00A0700C"/>
    <w:rsid w:val="00A073CA"/>
    <w:rsid w:val="00A07BD1"/>
    <w:rsid w:val="00A203C5"/>
    <w:rsid w:val="00A246F0"/>
    <w:rsid w:val="00A312DE"/>
    <w:rsid w:val="00A340E3"/>
    <w:rsid w:val="00A348DC"/>
    <w:rsid w:val="00A40DAA"/>
    <w:rsid w:val="00A41DFF"/>
    <w:rsid w:val="00A44E93"/>
    <w:rsid w:val="00A5243B"/>
    <w:rsid w:val="00A55FF4"/>
    <w:rsid w:val="00A86E43"/>
    <w:rsid w:val="00A92F18"/>
    <w:rsid w:val="00A95E06"/>
    <w:rsid w:val="00AA0D11"/>
    <w:rsid w:val="00AA4F6E"/>
    <w:rsid w:val="00AC400B"/>
    <w:rsid w:val="00AD4552"/>
    <w:rsid w:val="00AE1497"/>
    <w:rsid w:val="00AE1EED"/>
    <w:rsid w:val="00AE2501"/>
    <w:rsid w:val="00AF19D7"/>
    <w:rsid w:val="00B043BC"/>
    <w:rsid w:val="00B0532F"/>
    <w:rsid w:val="00B1753B"/>
    <w:rsid w:val="00B279BA"/>
    <w:rsid w:val="00B43C3A"/>
    <w:rsid w:val="00B51AA8"/>
    <w:rsid w:val="00B75415"/>
    <w:rsid w:val="00B803AC"/>
    <w:rsid w:val="00B81F45"/>
    <w:rsid w:val="00B8286A"/>
    <w:rsid w:val="00B867CD"/>
    <w:rsid w:val="00B97F91"/>
    <w:rsid w:val="00BA0FA3"/>
    <w:rsid w:val="00BB5F1E"/>
    <w:rsid w:val="00BB6846"/>
    <w:rsid w:val="00BD122E"/>
    <w:rsid w:val="00BD2305"/>
    <w:rsid w:val="00BD5C5D"/>
    <w:rsid w:val="00BE5B74"/>
    <w:rsid w:val="00BF4A52"/>
    <w:rsid w:val="00BF7DA7"/>
    <w:rsid w:val="00C00A14"/>
    <w:rsid w:val="00C06255"/>
    <w:rsid w:val="00C071C4"/>
    <w:rsid w:val="00C12BD3"/>
    <w:rsid w:val="00C2305D"/>
    <w:rsid w:val="00C3153B"/>
    <w:rsid w:val="00C42D30"/>
    <w:rsid w:val="00C46CEC"/>
    <w:rsid w:val="00C562D0"/>
    <w:rsid w:val="00C81C3C"/>
    <w:rsid w:val="00C86032"/>
    <w:rsid w:val="00C86C56"/>
    <w:rsid w:val="00C94CC2"/>
    <w:rsid w:val="00CA0787"/>
    <w:rsid w:val="00CA527D"/>
    <w:rsid w:val="00CA702E"/>
    <w:rsid w:val="00CB2685"/>
    <w:rsid w:val="00CB289F"/>
    <w:rsid w:val="00CB364E"/>
    <w:rsid w:val="00CB5E82"/>
    <w:rsid w:val="00CC139A"/>
    <w:rsid w:val="00CC3E45"/>
    <w:rsid w:val="00CE3160"/>
    <w:rsid w:val="00CE4FA8"/>
    <w:rsid w:val="00CF2D71"/>
    <w:rsid w:val="00D048BC"/>
    <w:rsid w:val="00D1039B"/>
    <w:rsid w:val="00D22E2D"/>
    <w:rsid w:val="00D2378E"/>
    <w:rsid w:val="00D44489"/>
    <w:rsid w:val="00D465F8"/>
    <w:rsid w:val="00D52E11"/>
    <w:rsid w:val="00D54C71"/>
    <w:rsid w:val="00D66AF2"/>
    <w:rsid w:val="00D70D32"/>
    <w:rsid w:val="00D73916"/>
    <w:rsid w:val="00D93D68"/>
    <w:rsid w:val="00D94FE6"/>
    <w:rsid w:val="00D95F4B"/>
    <w:rsid w:val="00DA1318"/>
    <w:rsid w:val="00DA228D"/>
    <w:rsid w:val="00DB4AFC"/>
    <w:rsid w:val="00DC0008"/>
    <w:rsid w:val="00DC6AA0"/>
    <w:rsid w:val="00DD6C58"/>
    <w:rsid w:val="00DE36A6"/>
    <w:rsid w:val="00DE56A0"/>
    <w:rsid w:val="00DE751A"/>
    <w:rsid w:val="00E047FD"/>
    <w:rsid w:val="00E13976"/>
    <w:rsid w:val="00E17CCD"/>
    <w:rsid w:val="00E23699"/>
    <w:rsid w:val="00E31D7F"/>
    <w:rsid w:val="00E37DDC"/>
    <w:rsid w:val="00E42E04"/>
    <w:rsid w:val="00E46D8C"/>
    <w:rsid w:val="00E5317A"/>
    <w:rsid w:val="00E5610F"/>
    <w:rsid w:val="00E60788"/>
    <w:rsid w:val="00E611C5"/>
    <w:rsid w:val="00E7290A"/>
    <w:rsid w:val="00E74104"/>
    <w:rsid w:val="00E87DA6"/>
    <w:rsid w:val="00E90275"/>
    <w:rsid w:val="00E953A6"/>
    <w:rsid w:val="00E95924"/>
    <w:rsid w:val="00EA4DC8"/>
    <w:rsid w:val="00EB6CA5"/>
    <w:rsid w:val="00ED3D2C"/>
    <w:rsid w:val="00ED517D"/>
    <w:rsid w:val="00ED7099"/>
    <w:rsid w:val="00EF0C5F"/>
    <w:rsid w:val="00F008F0"/>
    <w:rsid w:val="00F074B5"/>
    <w:rsid w:val="00F07FBC"/>
    <w:rsid w:val="00F11237"/>
    <w:rsid w:val="00F11CDB"/>
    <w:rsid w:val="00F11E5F"/>
    <w:rsid w:val="00F14F82"/>
    <w:rsid w:val="00F20CA2"/>
    <w:rsid w:val="00F2667C"/>
    <w:rsid w:val="00F303B9"/>
    <w:rsid w:val="00F317A0"/>
    <w:rsid w:val="00F422C8"/>
    <w:rsid w:val="00F5521B"/>
    <w:rsid w:val="00F57F75"/>
    <w:rsid w:val="00F623AC"/>
    <w:rsid w:val="00F65B9A"/>
    <w:rsid w:val="00F66099"/>
    <w:rsid w:val="00F74DCE"/>
    <w:rsid w:val="00F760E9"/>
    <w:rsid w:val="00F82E65"/>
    <w:rsid w:val="00F975F0"/>
    <w:rsid w:val="00FB73D5"/>
    <w:rsid w:val="00FC05C0"/>
    <w:rsid w:val="00FC1389"/>
    <w:rsid w:val="00FC14B7"/>
    <w:rsid w:val="00FC33A3"/>
    <w:rsid w:val="00FC69F6"/>
    <w:rsid w:val="00FD010F"/>
    <w:rsid w:val="00FD4A1A"/>
    <w:rsid w:val="00FD72E0"/>
    <w:rsid w:val="00FF1B7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customStyle="1" w:styleId="UnresolvedMention3">
    <w:name w:val="Unresolved Mention3"/>
    <w:basedOn w:val="DefaultParagraphFont"/>
    <w:uiPriority w:val="99"/>
    <w:semiHidden/>
    <w:unhideWhenUsed/>
    <w:rsid w:val="004A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6817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2021-10-12T16:58:00Z</dcterms:created>
  <dcterms:modified xsi:type="dcterms:W3CDTF">2021-10-12T16:58:00Z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