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3AAD6C10"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1F23AE">
                                <w:t>23</w:t>
                              </w:r>
                              <w:r>
                                <w:tab/>
                              </w:r>
                              <w:r>
                                <w:tab/>
                              </w:r>
                              <w:r>
                                <w:tab/>
                              </w:r>
                              <w:r>
                                <w:tab/>
                              </w:r>
                              <w:r>
                                <w:tab/>
                              </w:r>
                              <w:r>
                                <w:tab/>
                              </w:r>
                              <w:r>
                                <w:tab/>
                              </w:r>
                              <w:r>
                                <w:tab/>
                                <w:t xml:space="preserve">                    </w:t>
                              </w:r>
                              <w:r w:rsidR="00196088">
                                <w:t>7</w:t>
                              </w:r>
                              <w:r w:rsidR="00196088" w:rsidRPr="00196088">
                                <w:rPr>
                                  <w:vertAlign w:val="superscript"/>
                                </w:rPr>
                                <w:t>th</w:t>
                              </w:r>
                              <w:r w:rsidR="00196088">
                                <w:t xml:space="preserve"> December</w:t>
                              </w:r>
                              <w:r w:rsidR="00D30416">
                                <w:t xml:space="preserve"> </w:t>
                              </w:r>
                              <w:r>
                                <w:t>202</w:t>
                              </w:r>
                              <w:r w:rsidR="00403850">
                                <w:t>2</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3AAD6C10"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1F23AE">
                          <w:t>23</w:t>
                        </w:r>
                        <w:r>
                          <w:tab/>
                        </w:r>
                        <w:r>
                          <w:tab/>
                        </w:r>
                        <w:r>
                          <w:tab/>
                        </w:r>
                        <w:r>
                          <w:tab/>
                        </w:r>
                        <w:r>
                          <w:tab/>
                        </w:r>
                        <w:r>
                          <w:tab/>
                        </w:r>
                        <w:r>
                          <w:tab/>
                        </w:r>
                        <w:r>
                          <w:tab/>
                          <w:t xml:space="preserve">                    </w:t>
                        </w:r>
                        <w:r w:rsidR="00196088">
                          <w:t>7</w:t>
                        </w:r>
                        <w:r w:rsidR="00196088" w:rsidRPr="00196088">
                          <w:rPr>
                            <w:vertAlign w:val="superscript"/>
                          </w:rPr>
                          <w:t>th</w:t>
                        </w:r>
                        <w:r w:rsidR="00196088">
                          <w:t xml:space="preserve"> December</w:t>
                        </w:r>
                        <w:r w:rsidR="00D30416">
                          <w:t xml:space="preserve"> </w:t>
                        </w:r>
                        <w:r>
                          <w:t>202</w:t>
                        </w:r>
                        <w:r w:rsidR="00403850">
                          <w:t>2</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58EFE612" w:rsidR="00716E4C" w:rsidRPr="003811FD" w:rsidRDefault="001F23AE" w:rsidP="004459F3">
      <w:pPr>
        <w:pStyle w:val="Heading7"/>
        <w:rPr>
          <w:sz w:val="27"/>
          <w:szCs w:val="27"/>
        </w:rPr>
      </w:pPr>
      <w:bookmarkStart w:id="0" w:name="OLE_LINK1"/>
      <w:bookmarkStart w:id="1" w:name="OLE_LINK2"/>
      <w:bookmarkStart w:id="2" w:name="_Hlk37843607"/>
      <w:r>
        <w:rPr>
          <w:sz w:val="27"/>
          <w:szCs w:val="27"/>
        </w:rPr>
        <w:t xml:space="preserve">Autonetics </w:t>
      </w:r>
      <w:r w:rsidR="00FD56E5" w:rsidRPr="003811FD">
        <w:rPr>
          <w:sz w:val="27"/>
          <w:szCs w:val="27"/>
        </w:rPr>
        <w:t>chooses</w:t>
      </w:r>
      <w:r w:rsidR="001D63E7">
        <w:rPr>
          <w:sz w:val="27"/>
          <w:szCs w:val="27"/>
        </w:rPr>
        <w:t xml:space="preserve"> non-contact</w:t>
      </w:r>
      <w:r w:rsidR="00FD56E5" w:rsidRPr="003811FD">
        <w:rPr>
          <w:sz w:val="27"/>
          <w:szCs w:val="27"/>
        </w:rPr>
        <w:t xml:space="preserve"> </w:t>
      </w:r>
      <w:r w:rsidR="00991342">
        <w:rPr>
          <w:sz w:val="27"/>
          <w:szCs w:val="27"/>
        </w:rPr>
        <w:t xml:space="preserve">optical </w:t>
      </w:r>
      <w:r>
        <w:rPr>
          <w:sz w:val="27"/>
          <w:szCs w:val="27"/>
        </w:rPr>
        <w:t xml:space="preserve">micrometers and laser </w:t>
      </w:r>
      <w:r w:rsidR="00991342">
        <w:rPr>
          <w:sz w:val="27"/>
          <w:szCs w:val="27"/>
        </w:rPr>
        <w:t>triangulation</w:t>
      </w:r>
      <w:r>
        <w:rPr>
          <w:sz w:val="27"/>
          <w:szCs w:val="27"/>
        </w:rPr>
        <w:t xml:space="preserve"> sensors</w:t>
      </w:r>
      <w:r w:rsidR="00991342">
        <w:rPr>
          <w:sz w:val="27"/>
          <w:szCs w:val="27"/>
        </w:rPr>
        <w:t xml:space="preserve"> </w:t>
      </w:r>
      <w:r w:rsidR="00FD56E5" w:rsidRPr="003811FD">
        <w:rPr>
          <w:sz w:val="27"/>
          <w:szCs w:val="27"/>
        </w:rPr>
        <w:t xml:space="preserve">from Micro-Epsilon </w:t>
      </w:r>
      <w:r>
        <w:rPr>
          <w:sz w:val="27"/>
          <w:szCs w:val="27"/>
        </w:rPr>
        <w:t xml:space="preserve">to measure shaft diameters and </w:t>
      </w:r>
      <w:r w:rsidR="00E91D0B">
        <w:rPr>
          <w:sz w:val="27"/>
          <w:szCs w:val="27"/>
        </w:rPr>
        <w:t>splines</w:t>
      </w:r>
    </w:p>
    <w:p w14:paraId="0E1D9F72" w14:textId="3F668248" w:rsidR="00B7246E" w:rsidRDefault="00716E4C" w:rsidP="00FD72E0">
      <w:pPr>
        <w:spacing w:line="360" w:lineRule="auto"/>
        <w:rPr>
          <w:rFonts w:ascii="Arial" w:hAnsi="Arial" w:cs="Arial"/>
          <w:lang w:val="en-US"/>
        </w:rPr>
      </w:pPr>
      <w:r>
        <w:br/>
      </w:r>
      <w:r w:rsidR="00E91D0B">
        <w:rPr>
          <w:rFonts w:ascii="Arial" w:hAnsi="Arial" w:cs="Arial"/>
          <w:lang w:val="en-US"/>
        </w:rPr>
        <w:t>Autonetics</w:t>
      </w:r>
      <w:r w:rsidR="006447B4">
        <w:rPr>
          <w:rFonts w:ascii="Arial" w:hAnsi="Arial" w:cs="Arial"/>
          <w:lang w:val="en-US"/>
        </w:rPr>
        <w:t xml:space="preserve">, a </w:t>
      </w:r>
      <w:r w:rsidR="00E91D0B">
        <w:rPr>
          <w:rFonts w:ascii="Arial" w:hAnsi="Arial" w:cs="Arial"/>
          <w:lang w:val="en-US"/>
        </w:rPr>
        <w:t xml:space="preserve">specialist in custom measurement solutions </w:t>
      </w:r>
      <w:r w:rsidR="00991342">
        <w:rPr>
          <w:rFonts w:ascii="Arial" w:hAnsi="Arial" w:cs="Arial"/>
          <w:lang w:val="en-US"/>
        </w:rPr>
        <w:t xml:space="preserve">that are </w:t>
      </w:r>
      <w:r w:rsidR="00ED349A">
        <w:rPr>
          <w:rFonts w:ascii="Arial" w:hAnsi="Arial" w:cs="Arial"/>
          <w:lang w:val="en-US"/>
        </w:rPr>
        <w:t xml:space="preserve">used in a </w:t>
      </w:r>
      <w:r w:rsidR="00E91D0B">
        <w:rPr>
          <w:rFonts w:ascii="Arial" w:hAnsi="Arial" w:cs="Arial"/>
          <w:lang w:val="en-US"/>
        </w:rPr>
        <w:t>wide range of industries</w:t>
      </w:r>
      <w:r w:rsidR="006447B4">
        <w:rPr>
          <w:rFonts w:ascii="Arial" w:hAnsi="Arial" w:cs="Arial"/>
          <w:lang w:val="en-US"/>
        </w:rPr>
        <w:t xml:space="preserve">, has chosen to use </w:t>
      </w:r>
      <w:r w:rsidR="00E91D0B">
        <w:rPr>
          <w:rFonts w:ascii="Arial" w:hAnsi="Arial" w:cs="Arial"/>
          <w:lang w:val="en-US"/>
        </w:rPr>
        <w:t xml:space="preserve">non-contact laser micrometers and non-contact laser </w:t>
      </w:r>
      <w:r w:rsidR="003C7DE5">
        <w:rPr>
          <w:rFonts w:ascii="Arial" w:hAnsi="Arial" w:cs="Arial"/>
          <w:lang w:val="en-US"/>
        </w:rPr>
        <w:t>triangulation</w:t>
      </w:r>
      <w:r w:rsidR="00E91D0B">
        <w:rPr>
          <w:rFonts w:ascii="Arial" w:hAnsi="Arial" w:cs="Arial"/>
          <w:lang w:val="en-US"/>
        </w:rPr>
        <w:t xml:space="preserve"> sensors f</w:t>
      </w:r>
      <w:r w:rsidR="00FD56E5">
        <w:rPr>
          <w:rFonts w:ascii="Arial" w:hAnsi="Arial" w:cs="Arial"/>
          <w:lang w:val="en-US"/>
        </w:rPr>
        <w:t xml:space="preserve">rom Micro-Epsilon </w:t>
      </w:r>
      <w:r w:rsidR="00991342">
        <w:rPr>
          <w:rFonts w:ascii="Arial" w:hAnsi="Arial" w:cs="Arial"/>
          <w:lang w:val="en-US"/>
        </w:rPr>
        <w:t>o</w:t>
      </w:r>
      <w:r w:rsidR="002958C1">
        <w:rPr>
          <w:rFonts w:ascii="Arial" w:hAnsi="Arial" w:cs="Arial"/>
          <w:lang w:val="en-US"/>
        </w:rPr>
        <w:t xml:space="preserve">n its </w:t>
      </w:r>
      <w:r w:rsidR="00E91D0B">
        <w:rPr>
          <w:rFonts w:ascii="Arial" w:hAnsi="Arial" w:cs="Arial"/>
          <w:lang w:val="en-US"/>
        </w:rPr>
        <w:t xml:space="preserve">Vertical Gauging Unit (VGU), a measuring </w:t>
      </w:r>
      <w:r w:rsidR="00ED349A">
        <w:rPr>
          <w:rFonts w:ascii="Arial" w:hAnsi="Arial" w:cs="Arial"/>
          <w:lang w:val="en-US"/>
        </w:rPr>
        <w:t>tool</w:t>
      </w:r>
      <w:r w:rsidR="00E91D0B">
        <w:rPr>
          <w:rFonts w:ascii="Arial" w:hAnsi="Arial" w:cs="Arial"/>
          <w:lang w:val="en-US"/>
        </w:rPr>
        <w:t xml:space="preserve"> for the precise</w:t>
      </w:r>
      <w:r w:rsidR="003C7DE5">
        <w:rPr>
          <w:rFonts w:ascii="Arial" w:hAnsi="Arial" w:cs="Arial"/>
          <w:lang w:val="en-US"/>
        </w:rPr>
        <w:t xml:space="preserve"> </w:t>
      </w:r>
      <w:r w:rsidR="00E91D0B">
        <w:rPr>
          <w:rFonts w:ascii="Arial" w:hAnsi="Arial" w:cs="Arial"/>
          <w:lang w:val="en-US"/>
        </w:rPr>
        <w:t>measurement of shafts and axes</w:t>
      </w:r>
      <w:r w:rsidR="00445FA6">
        <w:rPr>
          <w:rFonts w:ascii="Arial" w:hAnsi="Arial" w:cs="Arial"/>
        </w:rPr>
        <w:t>.</w:t>
      </w:r>
    </w:p>
    <w:p w14:paraId="4C28C0C2" w14:textId="5277B3E2" w:rsidR="000A0AC6" w:rsidRDefault="000A0AC6" w:rsidP="00FD72E0">
      <w:pPr>
        <w:spacing w:line="360" w:lineRule="auto"/>
        <w:rPr>
          <w:rFonts w:ascii="Arial" w:hAnsi="Arial" w:cs="Arial"/>
          <w:lang w:val="en-US"/>
        </w:rPr>
      </w:pPr>
    </w:p>
    <w:p w14:paraId="39D2A284" w14:textId="058411A7" w:rsidR="003811FD" w:rsidRDefault="00453B73" w:rsidP="000A0AC6">
      <w:pPr>
        <w:spacing w:line="360" w:lineRule="auto"/>
        <w:rPr>
          <w:rFonts w:ascii="Arial" w:hAnsi="Arial" w:cs="Arial"/>
          <w:lang w:val="en-US"/>
        </w:rPr>
      </w:pPr>
      <w:r>
        <w:rPr>
          <w:rFonts w:ascii="Arial" w:hAnsi="Arial" w:cs="Arial"/>
          <w:lang w:val="en-US"/>
        </w:rPr>
        <w:t>The</w:t>
      </w:r>
      <w:r w:rsidR="00E91D0B">
        <w:rPr>
          <w:rFonts w:ascii="Arial" w:hAnsi="Arial" w:cs="Arial"/>
          <w:lang w:val="en-US"/>
        </w:rPr>
        <w:t xml:space="preserve"> VGU is equipped with a tailstock </w:t>
      </w:r>
      <w:r w:rsidR="00ED349A">
        <w:rPr>
          <w:rFonts w:ascii="Arial" w:hAnsi="Arial" w:cs="Arial"/>
          <w:lang w:val="en-US"/>
        </w:rPr>
        <w:t>and</w:t>
      </w:r>
      <w:r w:rsidR="00E91D0B">
        <w:rPr>
          <w:rFonts w:ascii="Arial" w:hAnsi="Arial" w:cs="Arial"/>
          <w:lang w:val="en-US"/>
        </w:rPr>
        <w:t xml:space="preserve"> servo drive, linear drives with rack</w:t>
      </w:r>
      <w:r w:rsidR="00ED349A">
        <w:rPr>
          <w:rFonts w:ascii="Arial" w:hAnsi="Arial" w:cs="Arial"/>
          <w:lang w:val="en-US"/>
        </w:rPr>
        <w:t>,</w:t>
      </w:r>
      <w:r w:rsidR="008345F9">
        <w:rPr>
          <w:rFonts w:ascii="Arial" w:hAnsi="Arial" w:cs="Arial"/>
          <w:lang w:val="en-US"/>
        </w:rPr>
        <w:t xml:space="preserve"> and </w:t>
      </w:r>
      <w:r w:rsidR="00E91D0B">
        <w:rPr>
          <w:rFonts w:ascii="Arial" w:hAnsi="Arial" w:cs="Arial"/>
          <w:lang w:val="en-US"/>
        </w:rPr>
        <w:t>a precision turntable</w:t>
      </w:r>
      <w:r w:rsidR="008345F9">
        <w:rPr>
          <w:rFonts w:ascii="Arial" w:hAnsi="Arial" w:cs="Arial"/>
          <w:lang w:val="en-US"/>
        </w:rPr>
        <w:t xml:space="preserve">. </w:t>
      </w:r>
      <w:r w:rsidR="00ED349A">
        <w:rPr>
          <w:rFonts w:ascii="Arial" w:hAnsi="Arial" w:cs="Arial"/>
          <w:lang w:val="en-US"/>
        </w:rPr>
        <w:t>In addition, f</w:t>
      </w:r>
      <w:r w:rsidR="00E91D0B">
        <w:rPr>
          <w:rFonts w:ascii="Arial" w:hAnsi="Arial" w:cs="Arial"/>
          <w:lang w:val="en-US"/>
        </w:rPr>
        <w:t xml:space="preserve">our </w:t>
      </w:r>
      <w:r w:rsidR="008345F9">
        <w:rPr>
          <w:rFonts w:ascii="Arial" w:hAnsi="Arial" w:cs="Arial"/>
          <w:lang w:val="en-US"/>
        </w:rPr>
        <w:t>optoCONTROL 2600 laser</w:t>
      </w:r>
      <w:r w:rsidR="00E91D0B">
        <w:rPr>
          <w:rFonts w:ascii="Arial" w:hAnsi="Arial" w:cs="Arial"/>
          <w:lang w:val="en-US"/>
        </w:rPr>
        <w:t xml:space="preserve"> micrometers and a</w:t>
      </w:r>
      <w:r w:rsidR="008345F9">
        <w:rPr>
          <w:rFonts w:ascii="Arial" w:hAnsi="Arial" w:cs="Arial"/>
          <w:lang w:val="en-US"/>
        </w:rPr>
        <w:t>n optoNCDT 2300</w:t>
      </w:r>
      <w:r w:rsidR="00E91D0B">
        <w:rPr>
          <w:rFonts w:ascii="Arial" w:hAnsi="Arial" w:cs="Arial"/>
          <w:lang w:val="en-US"/>
        </w:rPr>
        <w:t xml:space="preserve"> laser </w:t>
      </w:r>
      <w:r w:rsidR="00ED349A">
        <w:rPr>
          <w:rFonts w:ascii="Arial" w:hAnsi="Arial" w:cs="Arial"/>
          <w:lang w:val="en-US"/>
        </w:rPr>
        <w:t xml:space="preserve">triangulation </w:t>
      </w:r>
      <w:r w:rsidR="00E91D0B">
        <w:rPr>
          <w:rFonts w:ascii="Arial" w:hAnsi="Arial" w:cs="Arial"/>
          <w:lang w:val="en-US"/>
        </w:rPr>
        <w:t>distance sensor</w:t>
      </w:r>
      <w:r w:rsidR="008345F9">
        <w:rPr>
          <w:rFonts w:ascii="Arial" w:hAnsi="Arial" w:cs="Arial"/>
          <w:lang w:val="en-US"/>
        </w:rPr>
        <w:t xml:space="preserve"> from Micro-Epsilon are integrated into the VGU</w:t>
      </w:r>
      <w:r>
        <w:rPr>
          <w:rFonts w:ascii="Arial" w:hAnsi="Arial" w:cs="Arial"/>
          <w:lang w:val="en-US"/>
        </w:rPr>
        <w:t>.</w:t>
      </w:r>
      <w:r w:rsidR="008345F9">
        <w:rPr>
          <w:rFonts w:ascii="Arial" w:hAnsi="Arial" w:cs="Arial"/>
          <w:lang w:val="en-US"/>
        </w:rPr>
        <w:t xml:space="preserve"> All components together measure axial lengths, diameters, concentricity and splines, achieving cycle times and accuracies that c</w:t>
      </w:r>
      <w:r w:rsidR="00991342">
        <w:rPr>
          <w:rFonts w:ascii="Arial" w:hAnsi="Arial" w:cs="Arial"/>
          <w:lang w:val="en-US"/>
        </w:rPr>
        <w:t>annot</w:t>
      </w:r>
      <w:r w:rsidR="008345F9">
        <w:rPr>
          <w:rFonts w:ascii="Arial" w:hAnsi="Arial" w:cs="Arial"/>
          <w:lang w:val="en-US"/>
        </w:rPr>
        <w:t xml:space="preserve"> be achieved using manual measurement techniques. </w:t>
      </w:r>
      <w:r w:rsidR="001D63E7">
        <w:rPr>
          <w:rFonts w:ascii="Arial" w:hAnsi="Arial" w:cs="Arial"/>
          <w:lang w:val="en-US"/>
        </w:rPr>
        <w:t xml:space="preserve">Not only do the sensors enable fast, non-contact measurement of shafts and splines, they also ensure stable measurements to </w:t>
      </w:r>
      <w:r w:rsidR="00991342">
        <w:rPr>
          <w:rFonts w:ascii="Arial" w:hAnsi="Arial" w:cs="Arial"/>
          <w:lang w:val="en-US"/>
        </w:rPr>
        <w:t>sub-</w:t>
      </w:r>
      <w:r w:rsidR="001D63E7">
        <w:rPr>
          <w:rFonts w:ascii="Arial" w:hAnsi="Arial" w:cs="Arial"/>
          <w:lang w:val="en-US"/>
        </w:rPr>
        <w:t>micrometer accuracy, even on metal surfaces.</w:t>
      </w:r>
      <w:r w:rsidR="00BA5C56">
        <w:rPr>
          <w:rFonts w:ascii="Arial" w:hAnsi="Arial" w:cs="Arial"/>
          <w:lang w:val="en-US"/>
        </w:rPr>
        <w:t xml:space="preserve"> </w:t>
      </w:r>
      <w:r w:rsidR="008345F9">
        <w:rPr>
          <w:rFonts w:ascii="Arial" w:hAnsi="Arial" w:cs="Arial"/>
          <w:lang w:val="en-US"/>
        </w:rPr>
        <w:t xml:space="preserve">Comprehensive software enables evaluation of measurement data, </w:t>
      </w:r>
      <w:r w:rsidR="00274A11">
        <w:rPr>
          <w:rFonts w:ascii="Arial" w:hAnsi="Arial" w:cs="Arial"/>
          <w:lang w:val="en-US"/>
        </w:rPr>
        <w:t xml:space="preserve">recording of key values </w:t>
      </w:r>
      <w:r w:rsidR="008345F9">
        <w:rPr>
          <w:rFonts w:ascii="Arial" w:hAnsi="Arial" w:cs="Arial"/>
          <w:lang w:val="en-US"/>
        </w:rPr>
        <w:t>and data output to a PLC. The measurement data is automatically sent to the CNC controller</w:t>
      </w:r>
      <w:r w:rsidR="00380EDB">
        <w:rPr>
          <w:rFonts w:ascii="Arial" w:hAnsi="Arial" w:cs="Arial"/>
          <w:lang w:val="en-US"/>
        </w:rPr>
        <w:t xml:space="preserve"> so that tool adjustments </w:t>
      </w:r>
      <w:r w:rsidR="00ED349A">
        <w:rPr>
          <w:rFonts w:ascii="Arial" w:hAnsi="Arial" w:cs="Arial"/>
          <w:lang w:val="en-US"/>
        </w:rPr>
        <w:t xml:space="preserve">can be </w:t>
      </w:r>
      <w:r w:rsidR="00380EDB">
        <w:rPr>
          <w:rFonts w:ascii="Arial" w:hAnsi="Arial" w:cs="Arial"/>
          <w:lang w:val="en-US"/>
        </w:rPr>
        <w:t>made automatically</w:t>
      </w:r>
      <w:r w:rsidR="008345F9">
        <w:rPr>
          <w:rFonts w:ascii="Arial" w:hAnsi="Arial" w:cs="Arial"/>
          <w:lang w:val="en-US"/>
        </w:rPr>
        <w:t xml:space="preserve"> </w:t>
      </w:r>
      <w:r w:rsidR="00ED349A">
        <w:rPr>
          <w:rFonts w:ascii="Arial" w:hAnsi="Arial" w:cs="Arial"/>
          <w:lang w:val="en-US"/>
        </w:rPr>
        <w:t>in</w:t>
      </w:r>
      <w:r w:rsidR="008345F9">
        <w:rPr>
          <w:rFonts w:ascii="Arial" w:hAnsi="Arial" w:cs="Arial"/>
          <w:lang w:val="en-US"/>
        </w:rPr>
        <w:t xml:space="preserve"> </w:t>
      </w:r>
      <w:r w:rsidR="00380EDB">
        <w:rPr>
          <w:rFonts w:ascii="Arial" w:hAnsi="Arial" w:cs="Arial"/>
          <w:lang w:val="en-US"/>
        </w:rPr>
        <w:t>real time to compensate for tool wear</w:t>
      </w:r>
      <w:r w:rsidR="008345F9">
        <w:rPr>
          <w:rFonts w:ascii="Arial" w:hAnsi="Arial" w:cs="Arial"/>
          <w:lang w:val="en-US"/>
        </w:rPr>
        <w:t>.</w:t>
      </w:r>
    </w:p>
    <w:p w14:paraId="7B2FE61F" w14:textId="70BBE6A6" w:rsidR="00453B73" w:rsidRDefault="00453B73" w:rsidP="000A0AC6">
      <w:pPr>
        <w:spacing w:line="360" w:lineRule="auto"/>
        <w:rPr>
          <w:rFonts w:ascii="Arial" w:hAnsi="Arial" w:cs="Arial"/>
          <w:lang w:val="en-US"/>
        </w:rPr>
      </w:pPr>
    </w:p>
    <w:p w14:paraId="738C67FC" w14:textId="3C26FC30" w:rsidR="003C7DE5" w:rsidRPr="003C7DE5" w:rsidRDefault="003C7DE5" w:rsidP="000A0AC6">
      <w:pPr>
        <w:spacing w:line="360" w:lineRule="auto"/>
        <w:rPr>
          <w:rFonts w:ascii="Arial" w:hAnsi="Arial" w:cs="Arial"/>
          <w:b/>
          <w:bCs/>
          <w:lang w:val="en-US"/>
        </w:rPr>
      </w:pPr>
      <w:r w:rsidRPr="003C7DE5">
        <w:rPr>
          <w:rFonts w:ascii="Arial" w:hAnsi="Arial" w:cs="Arial"/>
          <w:b/>
          <w:bCs/>
          <w:lang w:val="en-US"/>
        </w:rPr>
        <w:t>Measuring tractor axle shafts</w:t>
      </w:r>
    </w:p>
    <w:p w14:paraId="236AAFD7" w14:textId="6053AD70" w:rsidR="00380EDB" w:rsidRDefault="00380EDB" w:rsidP="000A0AC6">
      <w:pPr>
        <w:spacing w:line="360" w:lineRule="auto"/>
        <w:rPr>
          <w:rFonts w:ascii="Arial" w:hAnsi="Arial" w:cs="Arial"/>
          <w:lang w:val="en-US"/>
        </w:rPr>
      </w:pPr>
      <w:r>
        <w:rPr>
          <w:rFonts w:ascii="Arial" w:hAnsi="Arial" w:cs="Arial"/>
          <w:lang w:val="en-US"/>
        </w:rPr>
        <w:t xml:space="preserve">The VGU is used, for example, in an automated machining centre for tractor axle shafts. The shafts are guided into the VGU by a robot and clamped into position. The measuring station moves along the shaft and uses the four integrated optoCONTROL 2600 </w:t>
      </w:r>
      <w:r w:rsidR="00BA5C56">
        <w:rPr>
          <w:rFonts w:ascii="Arial" w:hAnsi="Arial" w:cs="Arial"/>
          <w:lang w:val="en-US"/>
        </w:rPr>
        <w:t xml:space="preserve">optical </w:t>
      </w:r>
      <w:r>
        <w:rPr>
          <w:rFonts w:ascii="Arial" w:hAnsi="Arial" w:cs="Arial"/>
          <w:lang w:val="en-US"/>
        </w:rPr>
        <w:t>micrometers to determine the diameters.</w:t>
      </w:r>
      <w:r w:rsidR="003C7DE5">
        <w:rPr>
          <w:rFonts w:ascii="Arial" w:hAnsi="Arial" w:cs="Arial"/>
          <w:lang w:val="en-US"/>
        </w:rPr>
        <w:t xml:space="preserve"> The four micrometers </w:t>
      </w:r>
      <w:r w:rsidR="00274A11">
        <w:rPr>
          <w:rFonts w:ascii="Arial" w:hAnsi="Arial" w:cs="Arial"/>
          <w:lang w:val="en-US"/>
        </w:rPr>
        <w:t xml:space="preserve">individually have a 40 mm measurement range but </w:t>
      </w:r>
      <w:r w:rsidR="003C7DE5">
        <w:rPr>
          <w:rFonts w:ascii="Arial" w:hAnsi="Arial" w:cs="Arial"/>
          <w:lang w:val="en-US"/>
        </w:rPr>
        <w:t xml:space="preserve">are </w:t>
      </w:r>
      <w:r w:rsidR="00274A11">
        <w:rPr>
          <w:rFonts w:ascii="Arial" w:hAnsi="Arial" w:cs="Arial"/>
          <w:lang w:val="en-US"/>
        </w:rPr>
        <w:t xml:space="preserve">arranged in pairs and </w:t>
      </w:r>
      <w:r w:rsidR="003C7DE5">
        <w:rPr>
          <w:rFonts w:ascii="Arial" w:hAnsi="Arial" w:cs="Arial"/>
          <w:lang w:val="en-US"/>
        </w:rPr>
        <w:t xml:space="preserve">offset in order to detect </w:t>
      </w:r>
      <w:r w:rsidR="00274A11">
        <w:rPr>
          <w:rFonts w:ascii="Arial" w:hAnsi="Arial" w:cs="Arial"/>
          <w:lang w:val="en-US"/>
        </w:rPr>
        <w:t xml:space="preserve">a range of shaft </w:t>
      </w:r>
      <w:r w:rsidR="00274A11">
        <w:rPr>
          <w:rFonts w:ascii="Arial" w:hAnsi="Arial" w:cs="Arial"/>
          <w:lang w:val="en-US"/>
        </w:rPr>
        <w:lastRenderedPageBreak/>
        <w:t>diameters from 58 mm up to 178 mm</w:t>
      </w:r>
      <w:r w:rsidR="003C7DE5">
        <w:rPr>
          <w:rFonts w:ascii="Arial" w:hAnsi="Arial" w:cs="Arial"/>
          <w:lang w:val="en-US"/>
        </w:rPr>
        <w:t>. In addition, the optoNCDT 2300 laser triangulation sensor, in combination with the rotary stage, is used to measure the splines of the shaft.</w:t>
      </w:r>
    </w:p>
    <w:p w14:paraId="4B71C797" w14:textId="77777777" w:rsidR="00380EDB" w:rsidRDefault="00380EDB" w:rsidP="000A0AC6">
      <w:pPr>
        <w:spacing w:line="360" w:lineRule="auto"/>
        <w:rPr>
          <w:rFonts w:ascii="Arial" w:hAnsi="Arial" w:cs="Arial"/>
          <w:lang w:val="en-US"/>
        </w:rPr>
      </w:pPr>
    </w:p>
    <w:p w14:paraId="3DD11504" w14:textId="06E603AF" w:rsidR="00453B73" w:rsidRDefault="00453B73" w:rsidP="000A0AC6">
      <w:pPr>
        <w:spacing w:line="360" w:lineRule="auto"/>
        <w:rPr>
          <w:rFonts w:ascii="Arial" w:hAnsi="Arial" w:cs="Arial"/>
          <w:lang w:val="en-US"/>
        </w:rPr>
      </w:pPr>
      <w:r>
        <w:rPr>
          <w:rFonts w:ascii="Arial" w:hAnsi="Arial" w:cs="Arial"/>
          <w:lang w:val="en-US"/>
        </w:rPr>
        <w:t>The</w:t>
      </w:r>
      <w:r w:rsidR="00CA7406">
        <w:rPr>
          <w:rFonts w:ascii="Arial" w:hAnsi="Arial" w:cs="Arial"/>
          <w:lang w:val="en-US"/>
        </w:rPr>
        <w:t xml:space="preserve"> optoCONTROL 2600 is an optical measuring system </w:t>
      </w:r>
      <w:r w:rsidR="006408DF">
        <w:rPr>
          <w:rFonts w:ascii="Arial" w:hAnsi="Arial" w:cs="Arial"/>
          <w:lang w:val="en-US"/>
        </w:rPr>
        <w:t xml:space="preserve">(sensor unit and controller) </w:t>
      </w:r>
      <w:r w:rsidR="00CA7406">
        <w:rPr>
          <w:rFonts w:ascii="Arial" w:hAnsi="Arial" w:cs="Arial"/>
          <w:lang w:val="en-US"/>
        </w:rPr>
        <w:t>with integrated high resolution CCD camera</w:t>
      </w:r>
      <w:r>
        <w:rPr>
          <w:rFonts w:ascii="Arial" w:hAnsi="Arial" w:cs="Arial"/>
          <w:lang w:val="en-US"/>
        </w:rPr>
        <w:t>.</w:t>
      </w:r>
      <w:r w:rsidR="00693923">
        <w:rPr>
          <w:rFonts w:ascii="Arial" w:hAnsi="Arial" w:cs="Arial"/>
          <w:lang w:val="en-US"/>
        </w:rPr>
        <w:t xml:space="preserve"> </w:t>
      </w:r>
      <w:r w:rsidR="009F2DCC">
        <w:rPr>
          <w:rFonts w:ascii="Arial" w:hAnsi="Arial" w:cs="Arial"/>
          <w:lang w:val="en-US"/>
        </w:rPr>
        <w:t xml:space="preserve">The sensor has been developed with solid state (non-rotating) optics and so the measurement accuracy does not drift over time. </w:t>
      </w:r>
      <w:r w:rsidR="00693923">
        <w:rPr>
          <w:rFonts w:ascii="Arial" w:hAnsi="Arial" w:cs="Arial"/>
          <w:lang w:val="en-US"/>
        </w:rPr>
        <w:t>Using a special lens arrangement, an LED light source produces a parallel light curtain (visible red light), which is imaged on the CCD camera via a telecentric lens. If an object to be measured is placed in the light curtain, the shadow it creates is detected by the CCD array</w:t>
      </w:r>
      <w:r w:rsidR="00274A11">
        <w:rPr>
          <w:rFonts w:ascii="Arial" w:hAnsi="Arial" w:cs="Arial"/>
          <w:lang w:val="en-US"/>
        </w:rPr>
        <w:t xml:space="preserve"> – even transparent targets can be measured</w:t>
      </w:r>
      <w:r w:rsidR="00693923">
        <w:rPr>
          <w:rFonts w:ascii="Arial" w:hAnsi="Arial" w:cs="Arial"/>
          <w:lang w:val="en-US"/>
        </w:rPr>
        <w:t xml:space="preserve">. The measured data is output via analogue </w:t>
      </w:r>
      <w:r w:rsidR="00832716">
        <w:rPr>
          <w:rFonts w:ascii="Arial" w:hAnsi="Arial" w:cs="Arial"/>
          <w:lang w:val="en-US"/>
        </w:rPr>
        <w:t>and digital interfaces</w:t>
      </w:r>
      <w:r w:rsidR="009F2DCC">
        <w:rPr>
          <w:rFonts w:ascii="Arial" w:hAnsi="Arial" w:cs="Arial"/>
          <w:lang w:val="en-US"/>
        </w:rPr>
        <w:t>, enabling easy integration for both OEMs and end users</w:t>
      </w:r>
      <w:r w:rsidR="00832716">
        <w:rPr>
          <w:rFonts w:ascii="Arial" w:hAnsi="Arial" w:cs="Arial"/>
          <w:lang w:val="en-US"/>
        </w:rPr>
        <w:t>. The system is insensitive to high external light conditions, as well as dirt and moisture.</w:t>
      </w:r>
      <w:r w:rsidR="006408DF">
        <w:rPr>
          <w:rFonts w:ascii="Arial" w:hAnsi="Arial" w:cs="Arial"/>
          <w:lang w:val="en-US"/>
        </w:rPr>
        <w:t xml:space="preserve"> The optoCONTROL 2600 has a measuring range of 40mm, resolution of 0.1µm and measuring rate of 2.3 kHz.</w:t>
      </w:r>
    </w:p>
    <w:p w14:paraId="4F40D563" w14:textId="05472470" w:rsidR="00832716" w:rsidRDefault="00832716" w:rsidP="000A0AC6">
      <w:pPr>
        <w:spacing w:line="360" w:lineRule="auto"/>
        <w:rPr>
          <w:rFonts w:ascii="Arial" w:hAnsi="Arial" w:cs="Arial"/>
          <w:lang w:val="en-US"/>
        </w:rPr>
      </w:pPr>
    </w:p>
    <w:p w14:paraId="1390C74E" w14:textId="50866C4F" w:rsidR="003811FD" w:rsidRDefault="006408DF" w:rsidP="000A0AC6">
      <w:pPr>
        <w:spacing w:line="360" w:lineRule="auto"/>
        <w:rPr>
          <w:rFonts w:ascii="Arial" w:hAnsi="Arial" w:cs="Arial"/>
          <w:lang w:val="en-US"/>
        </w:rPr>
      </w:pPr>
      <w:r>
        <w:rPr>
          <w:rFonts w:ascii="Arial" w:hAnsi="Arial" w:cs="Arial"/>
          <w:lang w:val="en-US"/>
        </w:rPr>
        <w:t>The optoNCDT 2300 is the high performance model of Micro-Epsilon’s laser triangulation sensor range, with an adjustable measuring rate up to 49.14 kHz</w:t>
      </w:r>
      <w:r w:rsidR="00DF3FF9">
        <w:rPr>
          <w:rFonts w:ascii="Arial" w:hAnsi="Arial" w:cs="Arial"/>
          <w:lang w:val="en-US"/>
        </w:rPr>
        <w:t xml:space="preserve"> and a resolution of 0.03µm</w:t>
      </w:r>
      <w:r>
        <w:rPr>
          <w:rFonts w:ascii="Arial" w:hAnsi="Arial" w:cs="Arial"/>
          <w:lang w:val="en-US"/>
        </w:rPr>
        <w:t xml:space="preserve">. The entire electronics </w:t>
      </w:r>
      <w:r w:rsidR="0059553B">
        <w:rPr>
          <w:rFonts w:ascii="Arial" w:hAnsi="Arial" w:cs="Arial"/>
          <w:lang w:val="en-US"/>
        </w:rPr>
        <w:t>is integrated in a compact sensor housing. The laser sensor is particularly suitable for high speed applications such as measurements on challenging surfaces, including diffuse reflective surfaces</w:t>
      </w:r>
      <w:r w:rsidR="009F2DCC">
        <w:rPr>
          <w:rFonts w:ascii="Arial" w:hAnsi="Arial" w:cs="Arial"/>
          <w:lang w:val="en-US"/>
        </w:rPr>
        <w:t>, glass and transparent plastics</w:t>
      </w:r>
      <w:r w:rsidR="0059553B">
        <w:rPr>
          <w:rFonts w:ascii="Arial" w:hAnsi="Arial" w:cs="Arial"/>
          <w:lang w:val="en-US"/>
        </w:rPr>
        <w:t>.</w:t>
      </w:r>
      <w:r>
        <w:rPr>
          <w:rFonts w:ascii="Arial" w:hAnsi="Arial" w:cs="Arial"/>
          <w:lang w:val="en-US"/>
        </w:rPr>
        <w:t xml:space="preserve"> </w:t>
      </w:r>
      <w:r w:rsidR="0059553B">
        <w:rPr>
          <w:rFonts w:ascii="Arial" w:hAnsi="Arial" w:cs="Arial"/>
          <w:lang w:val="en-US"/>
        </w:rPr>
        <w:t>The A-RTSC (Advanced Real Time Surface Compensation) feature enables more precise real time surface compensation during the measurement process.</w:t>
      </w:r>
      <w:r w:rsidR="00DF3FF9">
        <w:rPr>
          <w:rFonts w:ascii="Arial" w:hAnsi="Arial" w:cs="Arial"/>
          <w:lang w:val="en-US"/>
        </w:rPr>
        <w:t xml:space="preserve"> A range of interfaces are available including analogue, RS422, Ethernet, EtherCAT, Profinet and Ethernet/IP. </w:t>
      </w:r>
    </w:p>
    <w:p w14:paraId="01B47F2A" w14:textId="77777777" w:rsidR="006408DF" w:rsidRDefault="006408DF" w:rsidP="000A0AC6">
      <w:pPr>
        <w:spacing w:line="360" w:lineRule="auto"/>
        <w:rPr>
          <w:rFonts w:ascii="Arial" w:hAnsi="Arial" w:cs="Arial"/>
          <w:lang w:val="en-US"/>
        </w:rPr>
      </w:pPr>
    </w:p>
    <w:p w14:paraId="229B1ED4" w14:textId="23D989EA"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59553B">
        <w:rPr>
          <w:rFonts w:ascii="Arial" w:hAnsi="Arial" w:cs="Arial"/>
          <w:szCs w:val="20"/>
          <w:lang w:val="en-US"/>
        </w:rPr>
        <w:t xml:space="preserve">the </w:t>
      </w:r>
      <w:r w:rsidR="00EB5430">
        <w:rPr>
          <w:rFonts w:ascii="Arial" w:hAnsi="Arial" w:cs="Arial"/>
          <w:szCs w:val="20"/>
          <w:lang w:val="en-US"/>
        </w:rPr>
        <w:t xml:space="preserve">optoCONTROL </w:t>
      </w:r>
      <w:r w:rsidR="0059553B">
        <w:rPr>
          <w:rFonts w:ascii="Arial" w:hAnsi="Arial" w:cs="Arial"/>
          <w:szCs w:val="20"/>
          <w:lang w:val="en-US"/>
        </w:rPr>
        <w:t xml:space="preserve">range of </w:t>
      </w:r>
      <w:r w:rsidR="00BA5C56">
        <w:rPr>
          <w:rFonts w:ascii="Arial" w:hAnsi="Arial" w:cs="Arial"/>
          <w:szCs w:val="20"/>
          <w:lang w:val="en-US"/>
        </w:rPr>
        <w:t xml:space="preserve">optical micrometers </w:t>
      </w:r>
      <w:r w:rsidR="0059553B">
        <w:rPr>
          <w:rFonts w:ascii="Arial" w:hAnsi="Arial" w:cs="Arial"/>
          <w:szCs w:val="20"/>
          <w:lang w:val="en-US"/>
        </w:rPr>
        <w:t xml:space="preserve">or </w:t>
      </w:r>
      <w:r w:rsidR="00EB5430">
        <w:rPr>
          <w:rFonts w:ascii="Arial" w:hAnsi="Arial" w:cs="Arial"/>
          <w:szCs w:val="20"/>
          <w:lang w:val="en-US"/>
        </w:rPr>
        <w:t xml:space="preserve">the optoNCDT </w:t>
      </w:r>
      <w:r w:rsidR="0059553B">
        <w:rPr>
          <w:rFonts w:ascii="Arial" w:hAnsi="Arial" w:cs="Arial"/>
          <w:szCs w:val="20"/>
          <w:lang w:val="en-US"/>
        </w:rPr>
        <w:t xml:space="preserve">range of </w:t>
      </w:r>
      <w:r w:rsidR="00BA5C56">
        <w:rPr>
          <w:rFonts w:ascii="Arial" w:hAnsi="Arial" w:cs="Arial"/>
          <w:szCs w:val="20"/>
          <w:lang w:val="en-US"/>
        </w:rPr>
        <w:t xml:space="preserve">laser triangulation sensors </w:t>
      </w:r>
      <w:r w:rsidR="008364C9">
        <w:rPr>
          <w:rFonts w:ascii="Arial" w:hAnsi="Arial" w:cs="Arial"/>
          <w:szCs w:val="20"/>
          <w:lang w:val="en-US"/>
        </w:rPr>
        <w:t>from Micro-Epsilon</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A2442B">
        <w:rPr>
          <w:rFonts w:ascii="Arial" w:hAnsi="Arial" w:cs="Arial"/>
          <w:lang w:val="en-US"/>
        </w:rPr>
        <w:t xml:space="preserve"> </w:t>
      </w:r>
      <w:hyperlink r:id="rId9" w:history="1">
        <w:r w:rsidR="005678E0" w:rsidRPr="00201E4E">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0" w:history="1">
        <w:r w:rsidR="002A3F17">
          <w:rPr>
            <w:rStyle w:val="Hyperlink"/>
          </w:rPr>
          <w:t>mailto:</w:t>
        </w:r>
      </w:hyperlink>
      <w:hyperlink r:id="rId11"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37E8F57A"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DF3FF9">
        <w:rPr>
          <w:rFonts w:ascii="Garamond" w:hAnsi="Garamond" w:cs="Arial"/>
          <w:b/>
        </w:rPr>
        <w:t>5</w:t>
      </w:r>
      <w:r w:rsidR="00274A11">
        <w:rPr>
          <w:rFonts w:ascii="Garamond" w:hAnsi="Garamond" w:cs="Arial"/>
          <w:b/>
        </w:rPr>
        <w:t>65</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1FC6FC39" w:rsidR="008904B5" w:rsidRDefault="008904B5" w:rsidP="008904B5">
      <w:pPr>
        <w:spacing w:line="360" w:lineRule="auto"/>
        <w:rPr>
          <w:rFonts w:ascii="Garamond" w:hAnsi="Garamond"/>
          <w:b/>
          <w:sz w:val="22"/>
        </w:rPr>
      </w:pPr>
      <w:r>
        <w:rPr>
          <w:rFonts w:ascii="Garamond" w:hAnsi="Garamond"/>
          <w:b/>
          <w:sz w:val="22"/>
        </w:rPr>
        <w:t>Photos and captions:</w:t>
      </w:r>
    </w:p>
    <w:p w14:paraId="2FC6CAEF" w14:textId="7863FD73" w:rsidR="00413FF2" w:rsidRDefault="00413FF2" w:rsidP="008904B5">
      <w:pPr>
        <w:spacing w:line="360" w:lineRule="auto"/>
        <w:rPr>
          <w:rFonts w:ascii="Garamond" w:hAnsi="Garamond"/>
          <w:b/>
          <w:sz w:val="22"/>
        </w:rPr>
      </w:pPr>
    </w:p>
    <w:p w14:paraId="2EFF21AF" w14:textId="430ED08F" w:rsidR="00413FF2" w:rsidRDefault="00671427" w:rsidP="008904B5">
      <w:pPr>
        <w:spacing w:line="360" w:lineRule="auto"/>
        <w:rPr>
          <w:rFonts w:ascii="Garamond" w:hAnsi="Garamond"/>
          <w:b/>
          <w:sz w:val="22"/>
        </w:rPr>
      </w:pPr>
      <w:r>
        <w:rPr>
          <w:rFonts w:ascii="Garamond" w:hAnsi="Garamond"/>
          <w:b/>
          <w:noProof/>
          <w:sz w:val="22"/>
        </w:rPr>
        <w:drawing>
          <wp:inline distT="0" distB="0" distL="0" distR="0" wp14:anchorId="2A63C3C9" wp14:editId="4C292117">
            <wp:extent cx="6116955" cy="2475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6116955" cy="2475230"/>
                    </a:xfrm>
                    <a:prstGeom prst="rect">
                      <a:avLst/>
                    </a:prstGeom>
                  </pic:spPr>
                </pic:pic>
              </a:graphicData>
            </a:graphic>
          </wp:inline>
        </w:drawing>
      </w:r>
    </w:p>
    <w:p w14:paraId="5BE9088E" w14:textId="6C151489" w:rsidR="009057DC" w:rsidRDefault="000D5A07" w:rsidP="00DC3068">
      <w:pPr>
        <w:spacing w:line="360" w:lineRule="auto"/>
        <w:rPr>
          <w:rFonts w:ascii="Garamond" w:hAnsi="Garamond"/>
          <w:b/>
          <w:noProof/>
          <w:sz w:val="22"/>
        </w:rPr>
      </w:pPr>
      <w:r>
        <w:rPr>
          <w:rFonts w:ascii="Arial" w:hAnsi="Arial" w:cs="Arial"/>
          <w:b/>
          <w:bCs/>
          <w:i/>
          <w:iCs/>
          <w:sz w:val="20"/>
          <w:szCs w:val="20"/>
          <w:lang w:val="en-US"/>
        </w:rPr>
        <w:t xml:space="preserve">The </w:t>
      </w:r>
      <w:r w:rsidR="00671427">
        <w:rPr>
          <w:rFonts w:ascii="Arial" w:hAnsi="Arial" w:cs="Arial"/>
          <w:b/>
          <w:bCs/>
          <w:i/>
          <w:iCs/>
          <w:sz w:val="20"/>
          <w:szCs w:val="20"/>
          <w:lang w:val="en-US"/>
        </w:rPr>
        <w:t>Autonetics Vertical Gauging Unit for the precise measurement of shafts and axes</w:t>
      </w:r>
      <w:r w:rsidR="00413FF2">
        <w:rPr>
          <w:rFonts w:ascii="Arial" w:hAnsi="Arial" w:cs="Arial"/>
          <w:b/>
          <w:bCs/>
          <w:i/>
          <w:iCs/>
          <w:sz w:val="20"/>
          <w:szCs w:val="20"/>
          <w:lang w:val="en-US"/>
        </w:rPr>
        <w:t>.</w:t>
      </w:r>
    </w:p>
    <w:p w14:paraId="362AB289" w14:textId="77777777" w:rsidR="00413FF2" w:rsidRDefault="00413FF2" w:rsidP="00DC3068">
      <w:pPr>
        <w:spacing w:line="360" w:lineRule="auto"/>
        <w:rPr>
          <w:rFonts w:ascii="Garamond" w:hAnsi="Garamond"/>
          <w:b/>
          <w:noProof/>
          <w:sz w:val="22"/>
        </w:rPr>
      </w:pPr>
    </w:p>
    <w:p w14:paraId="353141CC" w14:textId="1588404A" w:rsidR="009057DC" w:rsidRDefault="00671427" w:rsidP="00DC3068">
      <w:pPr>
        <w:spacing w:line="360" w:lineRule="auto"/>
        <w:rPr>
          <w:rFonts w:ascii="Garamond" w:hAnsi="Garamond"/>
          <w:b/>
          <w:noProof/>
          <w:sz w:val="22"/>
        </w:rPr>
      </w:pPr>
      <w:r>
        <w:rPr>
          <w:rFonts w:ascii="Garamond" w:hAnsi="Garamond"/>
          <w:b/>
          <w:noProof/>
          <w:sz w:val="22"/>
        </w:rPr>
        <w:drawing>
          <wp:inline distT="0" distB="0" distL="0" distR="0" wp14:anchorId="27170AA9" wp14:editId="0352254A">
            <wp:extent cx="6116955" cy="20904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6116955" cy="2090420"/>
                    </a:xfrm>
                    <a:prstGeom prst="rect">
                      <a:avLst/>
                    </a:prstGeom>
                  </pic:spPr>
                </pic:pic>
              </a:graphicData>
            </a:graphic>
          </wp:inline>
        </w:drawing>
      </w:r>
    </w:p>
    <w:p w14:paraId="3237051A" w14:textId="704D3CC8" w:rsidR="00285828" w:rsidRPr="00DC3068" w:rsidRDefault="0024630E" w:rsidP="00DC3068">
      <w:pPr>
        <w:spacing w:line="360" w:lineRule="auto"/>
        <w:rPr>
          <w:rFonts w:ascii="Garamond" w:hAnsi="Garamond"/>
          <w:b/>
          <w:sz w:val="22"/>
        </w:rPr>
      </w:pPr>
      <w:r>
        <w:rPr>
          <w:rFonts w:ascii="Arial" w:hAnsi="Arial" w:cs="Arial"/>
          <w:b/>
          <w:bCs/>
          <w:i/>
          <w:iCs/>
          <w:sz w:val="20"/>
          <w:szCs w:val="20"/>
          <w:lang w:val="en-US"/>
        </w:rPr>
        <w:t>The</w:t>
      </w:r>
      <w:r w:rsidR="00CA7406">
        <w:rPr>
          <w:rFonts w:ascii="Arial" w:hAnsi="Arial" w:cs="Arial"/>
          <w:b/>
          <w:bCs/>
          <w:i/>
          <w:iCs/>
          <w:sz w:val="20"/>
          <w:szCs w:val="20"/>
          <w:lang w:val="en-US"/>
        </w:rPr>
        <w:t xml:space="preserve"> measuring station moves along the shaft and uses the four offset optoCONTROL 2600 optical micrometers to measure the </w:t>
      </w:r>
      <w:r w:rsidR="00DF3FF9">
        <w:rPr>
          <w:rFonts w:ascii="Arial" w:hAnsi="Arial" w:cs="Arial"/>
          <w:b/>
          <w:bCs/>
          <w:i/>
          <w:iCs/>
          <w:sz w:val="20"/>
          <w:szCs w:val="20"/>
          <w:lang w:val="en-US"/>
        </w:rPr>
        <w:t xml:space="preserve">shaft </w:t>
      </w:r>
      <w:r w:rsidR="00CA7406">
        <w:rPr>
          <w:rFonts w:ascii="Arial" w:hAnsi="Arial" w:cs="Arial"/>
          <w:b/>
          <w:bCs/>
          <w:i/>
          <w:iCs/>
          <w:sz w:val="20"/>
          <w:szCs w:val="20"/>
          <w:lang w:val="en-US"/>
        </w:rPr>
        <w:t>diameters</w:t>
      </w:r>
      <w:r w:rsidR="007D4596">
        <w:rPr>
          <w:rFonts w:ascii="Arial" w:hAnsi="Arial" w:cs="Arial"/>
          <w:b/>
          <w:bCs/>
          <w:i/>
          <w:iCs/>
          <w:sz w:val="20"/>
          <w:szCs w:val="20"/>
          <w:lang w:val="en-US"/>
        </w:rPr>
        <w:t>.</w:t>
      </w:r>
    </w:p>
    <w:p w14:paraId="5CA40DBD" w14:textId="0D60A6A7" w:rsidR="00AB3425" w:rsidRDefault="00AB3425"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4"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lastRenderedPageBreak/>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5"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7CE9BFDA" w14:textId="5B247640" w:rsidR="00716E4C" w:rsidRDefault="00716E4C" w:rsidP="00DB52B4">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6"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7" w:history="1">
        <w:r w:rsidRPr="005A5787">
          <w:rPr>
            <w:rStyle w:val="Hyperlink"/>
            <w:sz w:val="22"/>
            <w:lang w:val="fr-FR"/>
          </w:rPr>
          <w:t>glenn.wedgbrow@micro-epsilon.co.uk</w:t>
        </w:r>
      </w:hyperlink>
      <w:bookmarkEnd w:id="2"/>
    </w:p>
    <w:sectPr w:rsidR="00CA0787">
      <w:headerReference w:type="even" r:id="rId18"/>
      <w:headerReference w:type="default" r:id="rId19"/>
      <w:footerReference w:type="even" r:id="rId20"/>
      <w:footerReference w:type="default" r:id="rId21"/>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99F1" w14:textId="77777777" w:rsidR="00BD3597" w:rsidRDefault="00BD3597">
      <w:r>
        <w:separator/>
      </w:r>
    </w:p>
  </w:endnote>
  <w:endnote w:type="continuationSeparator" w:id="0">
    <w:p w14:paraId="707D16B0" w14:textId="77777777" w:rsidR="00BD3597" w:rsidRDefault="00BD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941">
      <w:rPr>
        <w:rStyle w:val="PageNumber"/>
        <w:noProof/>
      </w:rPr>
      <w:t>1</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245D" w14:textId="77777777" w:rsidR="00BD3597" w:rsidRDefault="00BD3597">
      <w:r>
        <w:separator/>
      </w:r>
    </w:p>
  </w:footnote>
  <w:footnote w:type="continuationSeparator" w:id="0">
    <w:p w14:paraId="76F2DFCE" w14:textId="77777777" w:rsidR="00BD3597" w:rsidRDefault="00BD3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3564639">
    <w:abstractNumId w:val="13"/>
  </w:num>
  <w:num w:numId="2" w16cid:durableId="1651246917">
    <w:abstractNumId w:val="3"/>
  </w:num>
  <w:num w:numId="3" w16cid:durableId="1010914203">
    <w:abstractNumId w:val="4"/>
  </w:num>
  <w:num w:numId="4" w16cid:durableId="1212615615">
    <w:abstractNumId w:val="12"/>
  </w:num>
  <w:num w:numId="5" w16cid:durableId="24209989">
    <w:abstractNumId w:val="9"/>
  </w:num>
  <w:num w:numId="6" w16cid:durableId="257982221">
    <w:abstractNumId w:val="8"/>
  </w:num>
  <w:num w:numId="7" w16cid:durableId="1893349831">
    <w:abstractNumId w:val="11"/>
  </w:num>
  <w:num w:numId="8" w16cid:durableId="1545556811">
    <w:abstractNumId w:val="7"/>
  </w:num>
  <w:num w:numId="9" w16cid:durableId="1200699069">
    <w:abstractNumId w:val="5"/>
  </w:num>
  <w:num w:numId="10" w16cid:durableId="58986073">
    <w:abstractNumId w:val="0"/>
  </w:num>
  <w:num w:numId="11" w16cid:durableId="478420124">
    <w:abstractNumId w:val="1"/>
  </w:num>
  <w:num w:numId="12" w16cid:durableId="1845438086">
    <w:abstractNumId w:val="10"/>
  </w:num>
  <w:num w:numId="13" w16cid:durableId="1637952521">
    <w:abstractNumId w:val="6"/>
  </w:num>
  <w:num w:numId="14" w16cid:durableId="635062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2B33"/>
    <w:rsid w:val="00002CB8"/>
    <w:rsid w:val="00005478"/>
    <w:rsid w:val="00005AAF"/>
    <w:rsid w:val="00007844"/>
    <w:rsid w:val="00007CE3"/>
    <w:rsid w:val="00015763"/>
    <w:rsid w:val="00021CAE"/>
    <w:rsid w:val="00026BB8"/>
    <w:rsid w:val="0003036D"/>
    <w:rsid w:val="00032794"/>
    <w:rsid w:val="00041B32"/>
    <w:rsid w:val="00041CBF"/>
    <w:rsid w:val="00050CE6"/>
    <w:rsid w:val="000511B9"/>
    <w:rsid w:val="000537F2"/>
    <w:rsid w:val="0005443F"/>
    <w:rsid w:val="00056EDF"/>
    <w:rsid w:val="0006547E"/>
    <w:rsid w:val="000800B3"/>
    <w:rsid w:val="00091941"/>
    <w:rsid w:val="000936E1"/>
    <w:rsid w:val="00093EA3"/>
    <w:rsid w:val="000A0AC6"/>
    <w:rsid w:val="000A3425"/>
    <w:rsid w:val="000B5BCB"/>
    <w:rsid w:val="000D46BB"/>
    <w:rsid w:val="000D5A07"/>
    <w:rsid w:val="000D6F84"/>
    <w:rsid w:val="000E2DF2"/>
    <w:rsid w:val="000E5B32"/>
    <w:rsid w:val="000E719D"/>
    <w:rsid w:val="000F1FAC"/>
    <w:rsid w:val="000F4F59"/>
    <w:rsid w:val="000F7B83"/>
    <w:rsid w:val="00100FED"/>
    <w:rsid w:val="00104CCA"/>
    <w:rsid w:val="001144DB"/>
    <w:rsid w:val="00117CA0"/>
    <w:rsid w:val="00121484"/>
    <w:rsid w:val="001228E7"/>
    <w:rsid w:val="001230E2"/>
    <w:rsid w:val="00131371"/>
    <w:rsid w:val="00147113"/>
    <w:rsid w:val="001718D1"/>
    <w:rsid w:val="00174E3B"/>
    <w:rsid w:val="00184466"/>
    <w:rsid w:val="001866DD"/>
    <w:rsid w:val="00190CB7"/>
    <w:rsid w:val="00191185"/>
    <w:rsid w:val="001955A8"/>
    <w:rsid w:val="00196088"/>
    <w:rsid w:val="0019658F"/>
    <w:rsid w:val="001A29A8"/>
    <w:rsid w:val="001A3010"/>
    <w:rsid w:val="001A52C4"/>
    <w:rsid w:val="001B73CA"/>
    <w:rsid w:val="001B7BD2"/>
    <w:rsid w:val="001C0E2A"/>
    <w:rsid w:val="001C57AB"/>
    <w:rsid w:val="001C652F"/>
    <w:rsid w:val="001C7F29"/>
    <w:rsid w:val="001D371C"/>
    <w:rsid w:val="001D63E7"/>
    <w:rsid w:val="001D789B"/>
    <w:rsid w:val="001F23AE"/>
    <w:rsid w:val="001F3C7D"/>
    <w:rsid w:val="001F5BA6"/>
    <w:rsid w:val="001F6336"/>
    <w:rsid w:val="001F6C78"/>
    <w:rsid w:val="002001F0"/>
    <w:rsid w:val="0020495E"/>
    <w:rsid w:val="002066E8"/>
    <w:rsid w:val="0020674E"/>
    <w:rsid w:val="00215336"/>
    <w:rsid w:val="002165D9"/>
    <w:rsid w:val="0021730D"/>
    <w:rsid w:val="0022073F"/>
    <w:rsid w:val="00222C0F"/>
    <w:rsid w:val="002379ED"/>
    <w:rsid w:val="0024630E"/>
    <w:rsid w:val="00246E93"/>
    <w:rsid w:val="002548A6"/>
    <w:rsid w:val="002559A3"/>
    <w:rsid w:val="00261FC9"/>
    <w:rsid w:val="00263D2E"/>
    <w:rsid w:val="00264450"/>
    <w:rsid w:val="00264DBB"/>
    <w:rsid w:val="00266867"/>
    <w:rsid w:val="00271897"/>
    <w:rsid w:val="00274A11"/>
    <w:rsid w:val="00275FD3"/>
    <w:rsid w:val="002803D2"/>
    <w:rsid w:val="00283901"/>
    <w:rsid w:val="00283C06"/>
    <w:rsid w:val="00285828"/>
    <w:rsid w:val="002878A2"/>
    <w:rsid w:val="00287FC0"/>
    <w:rsid w:val="002921E3"/>
    <w:rsid w:val="002922E6"/>
    <w:rsid w:val="0029292E"/>
    <w:rsid w:val="00294888"/>
    <w:rsid w:val="00294E00"/>
    <w:rsid w:val="002958C1"/>
    <w:rsid w:val="002A3F17"/>
    <w:rsid w:val="002A68C2"/>
    <w:rsid w:val="002A6F3A"/>
    <w:rsid w:val="002B6CA3"/>
    <w:rsid w:val="002C5156"/>
    <w:rsid w:val="002D5A7A"/>
    <w:rsid w:val="002E4C6F"/>
    <w:rsid w:val="002E6AF7"/>
    <w:rsid w:val="00316137"/>
    <w:rsid w:val="003230EE"/>
    <w:rsid w:val="003230F9"/>
    <w:rsid w:val="003269A6"/>
    <w:rsid w:val="00326B67"/>
    <w:rsid w:val="00331614"/>
    <w:rsid w:val="0033508D"/>
    <w:rsid w:val="003359CA"/>
    <w:rsid w:val="00346925"/>
    <w:rsid w:val="003506B5"/>
    <w:rsid w:val="00355532"/>
    <w:rsid w:val="00357363"/>
    <w:rsid w:val="00357B6B"/>
    <w:rsid w:val="00367A47"/>
    <w:rsid w:val="00373D50"/>
    <w:rsid w:val="00380EDB"/>
    <w:rsid w:val="003811FD"/>
    <w:rsid w:val="003831D1"/>
    <w:rsid w:val="00383F27"/>
    <w:rsid w:val="00387F37"/>
    <w:rsid w:val="0039237A"/>
    <w:rsid w:val="00392CB8"/>
    <w:rsid w:val="003947EF"/>
    <w:rsid w:val="00394B01"/>
    <w:rsid w:val="00397833"/>
    <w:rsid w:val="003A0AF6"/>
    <w:rsid w:val="003A33BE"/>
    <w:rsid w:val="003A5119"/>
    <w:rsid w:val="003A7B1A"/>
    <w:rsid w:val="003B0B79"/>
    <w:rsid w:val="003B2EA7"/>
    <w:rsid w:val="003B3504"/>
    <w:rsid w:val="003B3790"/>
    <w:rsid w:val="003B5F22"/>
    <w:rsid w:val="003B6D1F"/>
    <w:rsid w:val="003C7DE5"/>
    <w:rsid w:val="003D0DF1"/>
    <w:rsid w:val="003D19BF"/>
    <w:rsid w:val="003D3BEE"/>
    <w:rsid w:val="003D3F4C"/>
    <w:rsid w:val="003D7DCE"/>
    <w:rsid w:val="003E1143"/>
    <w:rsid w:val="003E168B"/>
    <w:rsid w:val="003F6784"/>
    <w:rsid w:val="00400D4A"/>
    <w:rsid w:val="00401D21"/>
    <w:rsid w:val="00403850"/>
    <w:rsid w:val="00403D86"/>
    <w:rsid w:val="00412859"/>
    <w:rsid w:val="00413FF2"/>
    <w:rsid w:val="00415C37"/>
    <w:rsid w:val="00421C63"/>
    <w:rsid w:val="004227B2"/>
    <w:rsid w:val="004253A3"/>
    <w:rsid w:val="004331A1"/>
    <w:rsid w:val="004357B9"/>
    <w:rsid w:val="00441A94"/>
    <w:rsid w:val="004459F3"/>
    <w:rsid w:val="00445FA6"/>
    <w:rsid w:val="00446693"/>
    <w:rsid w:val="00446EC0"/>
    <w:rsid w:val="004476AC"/>
    <w:rsid w:val="00451095"/>
    <w:rsid w:val="0045109F"/>
    <w:rsid w:val="00453B73"/>
    <w:rsid w:val="004570E7"/>
    <w:rsid w:val="00470F94"/>
    <w:rsid w:val="00472097"/>
    <w:rsid w:val="0048033D"/>
    <w:rsid w:val="00480E6A"/>
    <w:rsid w:val="00484FB0"/>
    <w:rsid w:val="00487B22"/>
    <w:rsid w:val="00494EE4"/>
    <w:rsid w:val="004A0388"/>
    <w:rsid w:val="004A1154"/>
    <w:rsid w:val="004B3361"/>
    <w:rsid w:val="004B4A66"/>
    <w:rsid w:val="004B64E6"/>
    <w:rsid w:val="004C2478"/>
    <w:rsid w:val="004C3488"/>
    <w:rsid w:val="004C3993"/>
    <w:rsid w:val="004C6F14"/>
    <w:rsid w:val="004D1E32"/>
    <w:rsid w:val="004E0403"/>
    <w:rsid w:val="004E2B26"/>
    <w:rsid w:val="004F3655"/>
    <w:rsid w:val="004F616C"/>
    <w:rsid w:val="004F6A26"/>
    <w:rsid w:val="004F7D01"/>
    <w:rsid w:val="005155F6"/>
    <w:rsid w:val="0051600A"/>
    <w:rsid w:val="00516B28"/>
    <w:rsid w:val="00517BFB"/>
    <w:rsid w:val="0052074A"/>
    <w:rsid w:val="00521C68"/>
    <w:rsid w:val="00524A09"/>
    <w:rsid w:val="005275DB"/>
    <w:rsid w:val="00534C59"/>
    <w:rsid w:val="005362E1"/>
    <w:rsid w:val="00537947"/>
    <w:rsid w:val="00540229"/>
    <w:rsid w:val="005453B5"/>
    <w:rsid w:val="00547499"/>
    <w:rsid w:val="00555287"/>
    <w:rsid w:val="005554CC"/>
    <w:rsid w:val="0056102C"/>
    <w:rsid w:val="00562F29"/>
    <w:rsid w:val="005678E0"/>
    <w:rsid w:val="00575CA7"/>
    <w:rsid w:val="005913F1"/>
    <w:rsid w:val="00591F19"/>
    <w:rsid w:val="0059553B"/>
    <w:rsid w:val="005A4EB0"/>
    <w:rsid w:val="005A55C8"/>
    <w:rsid w:val="005A6C6F"/>
    <w:rsid w:val="005B0A8F"/>
    <w:rsid w:val="005B47B6"/>
    <w:rsid w:val="005B4A39"/>
    <w:rsid w:val="005C0210"/>
    <w:rsid w:val="005C087F"/>
    <w:rsid w:val="005C5E9F"/>
    <w:rsid w:val="005D4334"/>
    <w:rsid w:val="005D6983"/>
    <w:rsid w:val="005E1BB3"/>
    <w:rsid w:val="005E569C"/>
    <w:rsid w:val="005E6E3A"/>
    <w:rsid w:val="005F0BC8"/>
    <w:rsid w:val="005F3914"/>
    <w:rsid w:val="006059BA"/>
    <w:rsid w:val="00607539"/>
    <w:rsid w:val="006106FF"/>
    <w:rsid w:val="00612621"/>
    <w:rsid w:val="0061469B"/>
    <w:rsid w:val="006259BD"/>
    <w:rsid w:val="00636540"/>
    <w:rsid w:val="006408DF"/>
    <w:rsid w:val="00642939"/>
    <w:rsid w:val="00642BB5"/>
    <w:rsid w:val="0064321A"/>
    <w:rsid w:val="00643EA3"/>
    <w:rsid w:val="006447B4"/>
    <w:rsid w:val="00646FA9"/>
    <w:rsid w:val="0066013A"/>
    <w:rsid w:val="00666165"/>
    <w:rsid w:val="00671427"/>
    <w:rsid w:val="00674E9E"/>
    <w:rsid w:val="0067595B"/>
    <w:rsid w:val="006853BF"/>
    <w:rsid w:val="00687E4D"/>
    <w:rsid w:val="00692DD5"/>
    <w:rsid w:val="00693923"/>
    <w:rsid w:val="00694BBA"/>
    <w:rsid w:val="006A1D0F"/>
    <w:rsid w:val="006B08DC"/>
    <w:rsid w:val="006B3155"/>
    <w:rsid w:val="006D017E"/>
    <w:rsid w:val="006D3C44"/>
    <w:rsid w:val="006D5626"/>
    <w:rsid w:val="006D71A7"/>
    <w:rsid w:val="006D7D5C"/>
    <w:rsid w:val="006E55ED"/>
    <w:rsid w:val="006E606E"/>
    <w:rsid w:val="006E6D64"/>
    <w:rsid w:val="006E750B"/>
    <w:rsid w:val="006F4613"/>
    <w:rsid w:val="006F4A06"/>
    <w:rsid w:val="006F771C"/>
    <w:rsid w:val="006F772B"/>
    <w:rsid w:val="0070025E"/>
    <w:rsid w:val="007110AB"/>
    <w:rsid w:val="0071375A"/>
    <w:rsid w:val="007161D8"/>
    <w:rsid w:val="00716E4C"/>
    <w:rsid w:val="00721488"/>
    <w:rsid w:val="00727057"/>
    <w:rsid w:val="00731CFF"/>
    <w:rsid w:val="007356DF"/>
    <w:rsid w:val="00741DF5"/>
    <w:rsid w:val="007479CE"/>
    <w:rsid w:val="00752C8E"/>
    <w:rsid w:val="00757DB6"/>
    <w:rsid w:val="00761209"/>
    <w:rsid w:val="00763CA7"/>
    <w:rsid w:val="00766763"/>
    <w:rsid w:val="007678B8"/>
    <w:rsid w:val="00781D75"/>
    <w:rsid w:val="00786C56"/>
    <w:rsid w:val="007914AB"/>
    <w:rsid w:val="007A32AC"/>
    <w:rsid w:val="007A6751"/>
    <w:rsid w:val="007B06FC"/>
    <w:rsid w:val="007B1B42"/>
    <w:rsid w:val="007B1C5C"/>
    <w:rsid w:val="007C2595"/>
    <w:rsid w:val="007C6639"/>
    <w:rsid w:val="007D054A"/>
    <w:rsid w:val="007D4596"/>
    <w:rsid w:val="007D765D"/>
    <w:rsid w:val="007E0987"/>
    <w:rsid w:val="007E366E"/>
    <w:rsid w:val="007E400B"/>
    <w:rsid w:val="007F3791"/>
    <w:rsid w:val="007F7E4C"/>
    <w:rsid w:val="00802067"/>
    <w:rsid w:val="00803675"/>
    <w:rsid w:val="00810600"/>
    <w:rsid w:val="00814077"/>
    <w:rsid w:val="00814A7C"/>
    <w:rsid w:val="00814BDF"/>
    <w:rsid w:val="00816AF0"/>
    <w:rsid w:val="008224A8"/>
    <w:rsid w:val="00824487"/>
    <w:rsid w:val="0082563F"/>
    <w:rsid w:val="00832716"/>
    <w:rsid w:val="008345F9"/>
    <w:rsid w:val="008364C9"/>
    <w:rsid w:val="00842400"/>
    <w:rsid w:val="00853F8E"/>
    <w:rsid w:val="0085548B"/>
    <w:rsid w:val="00874FEA"/>
    <w:rsid w:val="00882C6F"/>
    <w:rsid w:val="00885A35"/>
    <w:rsid w:val="00886366"/>
    <w:rsid w:val="008904B5"/>
    <w:rsid w:val="008924B1"/>
    <w:rsid w:val="008A218D"/>
    <w:rsid w:val="008A41D0"/>
    <w:rsid w:val="008A44E0"/>
    <w:rsid w:val="008B0394"/>
    <w:rsid w:val="008B23EB"/>
    <w:rsid w:val="008B5725"/>
    <w:rsid w:val="008C3F0D"/>
    <w:rsid w:val="008C54FD"/>
    <w:rsid w:val="008C5B10"/>
    <w:rsid w:val="008D0FF2"/>
    <w:rsid w:val="008D5958"/>
    <w:rsid w:val="008E22DE"/>
    <w:rsid w:val="008F1111"/>
    <w:rsid w:val="008F1D9C"/>
    <w:rsid w:val="008F617C"/>
    <w:rsid w:val="008F77D4"/>
    <w:rsid w:val="009057DC"/>
    <w:rsid w:val="00916BCF"/>
    <w:rsid w:val="009177EA"/>
    <w:rsid w:val="0092227D"/>
    <w:rsid w:val="009263D8"/>
    <w:rsid w:val="00942DFA"/>
    <w:rsid w:val="00944965"/>
    <w:rsid w:val="00944F4D"/>
    <w:rsid w:val="00952623"/>
    <w:rsid w:val="00952C76"/>
    <w:rsid w:val="009670BC"/>
    <w:rsid w:val="009818D9"/>
    <w:rsid w:val="009852CE"/>
    <w:rsid w:val="009857CB"/>
    <w:rsid w:val="00986593"/>
    <w:rsid w:val="00991342"/>
    <w:rsid w:val="009928B0"/>
    <w:rsid w:val="009932F5"/>
    <w:rsid w:val="009B68FD"/>
    <w:rsid w:val="009B7443"/>
    <w:rsid w:val="009C1730"/>
    <w:rsid w:val="009C3436"/>
    <w:rsid w:val="009C5A5A"/>
    <w:rsid w:val="009E0B8F"/>
    <w:rsid w:val="009E5445"/>
    <w:rsid w:val="009F1F28"/>
    <w:rsid w:val="009F2DCC"/>
    <w:rsid w:val="009F2EA0"/>
    <w:rsid w:val="00A00219"/>
    <w:rsid w:val="00A07BD1"/>
    <w:rsid w:val="00A124A1"/>
    <w:rsid w:val="00A14323"/>
    <w:rsid w:val="00A203C5"/>
    <w:rsid w:val="00A2442B"/>
    <w:rsid w:val="00A246F0"/>
    <w:rsid w:val="00A314C7"/>
    <w:rsid w:val="00A32D72"/>
    <w:rsid w:val="00A348DC"/>
    <w:rsid w:val="00A40DAA"/>
    <w:rsid w:val="00A41DFF"/>
    <w:rsid w:val="00A5243B"/>
    <w:rsid w:val="00A55DF3"/>
    <w:rsid w:val="00A55FF4"/>
    <w:rsid w:val="00A6192C"/>
    <w:rsid w:val="00A75C96"/>
    <w:rsid w:val="00A83435"/>
    <w:rsid w:val="00A86E43"/>
    <w:rsid w:val="00A92F18"/>
    <w:rsid w:val="00A94774"/>
    <w:rsid w:val="00A95E06"/>
    <w:rsid w:val="00AA0D11"/>
    <w:rsid w:val="00AA3AF2"/>
    <w:rsid w:val="00AA5443"/>
    <w:rsid w:val="00AB32FC"/>
    <w:rsid w:val="00AB3425"/>
    <w:rsid w:val="00AC400B"/>
    <w:rsid w:val="00AD4552"/>
    <w:rsid w:val="00AD653B"/>
    <w:rsid w:val="00AE6908"/>
    <w:rsid w:val="00AE6D92"/>
    <w:rsid w:val="00AE796E"/>
    <w:rsid w:val="00AF19D7"/>
    <w:rsid w:val="00AF21E8"/>
    <w:rsid w:val="00B0390C"/>
    <w:rsid w:val="00B043BC"/>
    <w:rsid w:val="00B04ED6"/>
    <w:rsid w:val="00B15FC4"/>
    <w:rsid w:val="00B279BA"/>
    <w:rsid w:val="00B33A9F"/>
    <w:rsid w:val="00B43C3A"/>
    <w:rsid w:val="00B51AA8"/>
    <w:rsid w:val="00B51AED"/>
    <w:rsid w:val="00B52FAD"/>
    <w:rsid w:val="00B55F03"/>
    <w:rsid w:val="00B7246E"/>
    <w:rsid w:val="00B75123"/>
    <w:rsid w:val="00B75415"/>
    <w:rsid w:val="00B803AC"/>
    <w:rsid w:val="00B81F45"/>
    <w:rsid w:val="00B8286A"/>
    <w:rsid w:val="00B90780"/>
    <w:rsid w:val="00B975E0"/>
    <w:rsid w:val="00B97F91"/>
    <w:rsid w:val="00BA3B20"/>
    <w:rsid w:val="00BA5C56"/>
    <w:rsid w:val="00BA6B56"/>
    <w:rsid w:val="00BB022A"/>
    <w:rsid w:val="00BB03DB"/>
    <w:rsid w:val="00BB5F1E"/>
    <w:rsid w:val="00BC620D"/>
    <w:rsid w:val="00BD113F"/>
    <w:rsid w:val="00BD122E"/>
    <w:rsid w:val="00BD2305"/>
    <w:rsid w:val="00BD3597"/>
    <w:rsid w:val="00BD5C5D"/>
    <w:rsid w:val="00BE1763"/>
    <w:rsid w:val="00BE5B74"/>
    <w:rsid w:val="00BF20AB"/>
    <w:rsid w:val="00BF7DA7"/>
    <w:rsid w:val="00C00A14"/>
    <w:rsid w:val="00C06255"/>
    <w:rsid w:val="00C071C4"/>
    <w:rsid w:val="00C11AFA"/>
    <w:rsid w:val="00C12BD3"/>
    <w:rsid w:val="00C14967"/>
    <w:rsid w:val="00C2305D"/>
    <w:rsid w:val="00C240AF"/>
    <w:rsid w:val="00C30FD6"/>
    <w:rsid w:val="00C3153B"/>
    <w:rsid w:val="00C330D7"/>
    <w:rsid w:val="00C428C5"/>
    <w:rsid w:val="00C42D30"/>
    <w:rsid w:val="00C46CEC"/>
    <w:rsid w:val="00C562D0"/>
    <w:rsid w:val="00C720C7"/>
    <w:rsid w:val="00C75CB3"/>
    <w:rsid w:val="00C81C3C"/>
    <w:rsid w:val="00C86032"/>
    <w:rsid w:val="00C8603C"/>
    <w:rsid w:val="00C86C56"/>
    <w:rsid w:val="00C94CC2"/>
    <w:rsid w:val="00CA0787"/>
    <w:rsid w:val="00CA07E8"/>
    <w:rsid w:val="00CA527D"/>
    <w:rsid w:val="00CA6897"/>
    <w:rsid w:val="00CA702E"/>
    <w:rsid w:val="00CA7406"/>
    <w:rsid w:val="00CB2685"/>
    <w:rsid w:val="00CB289F"/>
    <w:rsid w:val="00CB364E"/>
    <w:rsid w:val="00CB5E82"/>
    <w:rsid w:val="00CC139A"/>
    <w:rsid w:val="00CC3573"/>
    <w:rsid w:val="00CC3E45"/>
    <w:rsid w:val="00CD1464"/>
    <w:rsid w:val="00CD173E"/>
    <w:rsid w:val="00CD292B"/>
    <w:rsid w:val="00CD4575"/>
    <w:rsid w:val="00CD61E4"/>
    <w:rsid w:val="00CE4FA8"/>
    <w:rsid w:val="00CF2D71"/>
    <w:rsid w:val="00CF3A2A"/>
    <w:rsid w:val="00D048BC"/>
    <w:rsid w:val="00D06F9F"/>
    <w:rsid w:val="00D1039B"/>
    <w:rsid w:val="00D10B9B"/>
    <w:rsid w:val="00D2221C"/>
    <w:rsid w:val="00D22E2D"/>
    <w:rsid w:val="00D25593"/>
    <w:rsid w:val="00D277BC"/>
    <w:rsid w:val="00D30416"/>
    <w:rsid w:val="00D32B98"/>
    <w:rsid w:val="00D465F8"/>
    <w:rsid w:val="00D527A6"/>
    <w:rsid w:val="00D52E11"/>
    <w:rsid w:val="00D5329F"/>
    <w:rsid w:val="00D542B2"/>
    <w:rsid w:val="00D54C71"/>
    <w:rsid w:val="00D55E0E"/>
    <w:rsid w:val="00D66AF2"/>
    <w:rsid w:val="00D70D32"/>
    <w:rsid w:val="00D73916"/>
    <w:rsid w:val="00D94FE6"/>
    <w:rsid w:val="00D95F4B"/>
    <w:rsid w:val="00D9668B"/>
    <w:rsid w:val="00DB2146"/>
    <w:rsid w:val="00DB4AFC"/>
    <w:rsid w:val="00DB52B4"/>
    <w:rsid w:val="00DB6A99"/>
    <w:rsid w:val="00DC0008"/>
    <w:rsid w:val="00DC3068"/>
    <w:rsid w:val="00DC59AF"/>
    <w:rsid w:val="00DC6AA0"/>
    <w:rsid w:val="00DD0FF8"/>
    <w:rsid w:val="00DD72CE"/>
    <w:rsid w:val="00DE36A6"/>
    <w:rsid w:val="00DE41A9"/>
    <w:rsid w:val="00DE56A0"/>
    <w:rsid w:val="00DF1BC5"/>
    <w:rsid w:val="00DF3FF9"/>
    <w:rsid w:val="00DF7196"/>
    <w:rsid w:val="00E17E2C"/>
    <w:rsid w:val="00E21295"/>
    <w:rsid w:val="00E23699"/>
    <w:rsid w:val="00E264ED"/>
    <w:rsid w:val="00E30F5D"/>
    <w:rsid w:val="00E31D7F"/>
    <w:rsid w:val="00E42E04"/>
    <w:rsid w:val="00E46A54"/>
    <w:rsid w:val="00E47997"/>
    <w:rsid w:val="00E50B8A"/>
    <w:rsid w:val="00E5317A"/>
    <w:rsid w:val="00E5610F"/>
    <w:rsid w:val="00E60788"/>
    <w:rsid w:val="00E611C5"/>
    <w:rsid w:val="00E7290A"/>
    <w:rsid w:val="00E74104"/>
    <w:rsid w:val="00E76E84"/>
    <w:rsid w:val="00E84C22"/>
    <w:rsid w:val="00E86BDC"/>
    <w:rsid w:val="00E90275"/>
    <w:rsid w:val="00E91D0B"/>
    <w:rsid w:val="00E953A6"/>
    <w:rsid w:val="00E95924"/>
    <w:rsid w:val="00EA2374"/>
    <w:rsid w:val="00EA5148"/>
    <w:rsid w:val="00EB5430"/>
    <w:rsid w:val="00EB6CA5"/>
    <w:rsid w:val="00EC123D"/>
    <w:rsid w:val="00EC3C8A"/>
    <w:rsid w:val="00ED1200"/>
    <w:rsid w:val="00ED349A"/>
    <w:rsid w:val="00ED3D2C"/>
    <w:rsid w:val="00ED7099"/>
    <w:rsid w:val="00EE4B12"/>
    <w:rsid w:val="00EF0C5F"/>
    <w:rsid w:val="00EF1F32"/>
    <w:rsid w:val="00EF4FB9"/>
    <w:rsid w:val="00F008F0"/>
    <w:rsid w:val="00F00C66"/>
    <w:rsid w:val="00F063D7"/>
    <w:rsid w:val="00F074B5"/>
    <w:rsid w:val="00F07FBC"/>
    <w:rsid w:val="00F11237"/>
    <w:rsid w:val="00F11CDB"/>
    <w:rsid w:val="00F11E5F"/>
    <w:rsid w:val="00F14F82"/>
    <w:rsid w:val="00F20CA2"/>
    <w:rsid w:val="00F226CA"/>
    <w:rsid w:val="00F229E2"/>
    <w:rsid w:val="00F2667C"/>
    <w:rsid w:val="00F317A0"/>
    <w:rsid w:val="00F334E1"/>
    <w:rsid w:val="00F348F1"/>
    <w:rsid w:val="00F34BAC"/>
    <w:rsid w:val="00F422C8"/>
    <w:rsid w:val="00F45BFF"/>
    <w:rsid w:val="00F4622C"/>
    <w:rsid w:val="00F511AF"/>
    <w:rsid w:val="00F51202"/>
    <w:rsid w:val="00F623AC"/>
    <w:rsid w:val="00F64075"/>
    <w:rsid w:val="00F65B9A"/>
    <w:rsid w:val="00F66099"/>
    <w:rsid w:val="00F707F8"/>
    <w:rsid w:val="00F74DCE"/>
    <w:rsid w:val="00F85280"/>
    <w:rsid w:val="00F91F76"/>
    <w:rsid w:val="00F96D8C"/>
    <w:rsid w:val="00F975F0"/>
    <w:rsid w:val="00FA5FCD"/>
    <w:rsid w:val="00FC05C0"/>
    <w:rsid w:val="00FC1389"/>
    <w:rsid w:val="00FC308F"/>
    <w:rsid w:val="00FC33A3"/>
    <w:rsid w:val="00FC69F6"/>
    <w:rsid w:val="00FC6A8C"/>
    <w:rsid w:val="00FD010F"/>
    <w:rsid w:val="00FD2EEF"/>
    <w:rsid w:val="00FD4A1A"/>
    <w:rsid w:val="00FD56E5"/>
    <w:rsid w:val="00FD58B7"/>
    <w:rsid w:val="00FD72E0"/>
    <w:rsid w:val="00FE0140"/>
    <w:rsid w:val="00FE0CCB"/>
    <w:rsid w:val="00FE112D"/>
    <w:rsid w:val="00FE19BF"/>
    <w:rsid w:val="00FE7AD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269">
      <w:bodyDiv w:val="1"/>
      <w:marLeft w:val="0"/>
      <w:marRight w:val="0"/>
      <w:marTop w:val="0"/>
      <w:marBottom w:val="0"/>
      <w:divBdr>
        <w:top w:val="none" w:sz="0" w:space="0" w:color="auto"/>
        <w:left w:val="none" w:sz="0" w:space="0" w:color="auto"/>
        <w:bottom w:val="none" w:sz="0" w:space="0" w:color="auto"/>
        <w:right w:val="none" w:sz="0" w:space="0" w:color="auto"/>
      </w:divBdr>
    </w:div>
    <w:div w:id="6114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yperlink" Target="mailto:glenn.wedgbrow@micro-epsilon.co.uk" TargetMode="External"/><Relationship Id="rId2" Type="http://schemas.openxmlformats.org/officeDocument/2006/relationships/styles" Target="styles.xml"/><Relationship Id="rId16" Type="http://schemas.openxmlformats.org/officeDocument/2006/relationships/hyperlink" Target="mailto:d.palmer598@btinternet.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http://www.silverbulletpr.co.uk/press" TargetMode="External"/><Relationship Id="rId23"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icro-epsilon.co.uk" TargetMode="External"/><Relationship Id="rId14" Type="http://schemas.openxmlformats.org/officeDocument/2006/relationships/hyperlink" Target="http://www.micro-epsilon.co.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6307</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4</cp:revision>
  <cp:lastPrinted>2007-02-14T17:29:00Z</cp:lastPrinted>
  <dcterms:created xsi:type="dcterms:W3CDTF">2022-11-22T10:04:00Z</dcterms:created>
  <dcterms:modified xsi:type="dcterms:W3CDTF">2022-12-06T15:28:00Z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