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1536A6ED"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E80FE7">
                                <w:t>4</w:t>
                              </w:r>
                              <w:r w:rsidR="008D3959">
                                <w:t>9</w:t>
                              </w:r>
                              <w:r>
                                <w:tab/>
                              </w:r>
                              <w:r>
                                <w:tab/>
                              </w:r>
                              <w:r>
                                <w:tab/>
                              </w:r>
                              <w:r>
                                <w:tab/>
                              </w:r>
                              <w:r>
                                <w:tab/>
                              </w:r>
                              <w:r>
                                <w:tab/>
                              </w:r>
                              <w:r>
                                <w:tab/>
                              </w:r>
                              <w:r>
                                <w:tab/>
                                <w:t xml:space="preserve">                   </w:t>
                              </w:r>
                              <w:r w:rsidR="007333D4">
                                <w:t xml:space="preserve"> </w:t>
                              </w:r>
                              <w:r w:rsidR="00B31C2A">
                                <w:t xml:space="preserve">  </w:t>
                              </w:r>
                              <w:r w:rsidR="00D02A9F">
                                <w:t>5</w:t>
                              </w:r>
                              <w:r w:rsidR="00D229A7" w:rsidRPr="00D229A7">
                                <w:rPr>
                                  <w:vertAlign w:val="superscript"/>
                                </w:rPr>
                                <w:t>th</w:t>
                              </w:r>
                              <w:r w:rsidR="00D229A7">
                                <w:t xml:space="preserve"> </w:t>
                              </w:r>
                              <w:r w:rsidR="00D02A9F">
                                <w:t>December</w:t>
                              </w:r>
                              <w:r w:rsidR="009F19BF">
                                <w:t xml:space="preserve"> 2023</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1536A6ED"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E80FE7">
                          <w:t>4</w:t>
                        </w:r>
                        <w:r w:rsidR="008D3959">
                          <w:t>9</w:t>
                        </w:r>
                        <w:r>
                          <w:tab/>
                        </w:r>
                        <w:r>
                          <w:tab/>
                        </w:r>
                        <w:r>
                          <w:tab/>
                        </w:r>
                        <w:r>
                          <w:tab/>
                        </w:r>
                        <w:r>
                          <w:tab/>
                        </w:r>
                        <w:r>
                          <w:tab/>
                        </w:r>
                        <w:r>
                          <w:tab/>
                        </w:r>
                        <w:r>
                          <w:tab/>
                          <w:t xml:space="preserve">                   </w:t>
                        </w:r>
                        <w:r w:rsidR="007333D4">
                          <w:t xml:space="preserve"> </w:t>
                        </w:r>
                        <w:r w:rsidR="00B31C2A">
                          <w:t xml:space="preserve">  </w:t>
                        </w:r>
                        <w:r w:rsidR="00D02A9F">
                          <w:t>5</w:t>
                        </w:r>
                        <w:r w:rsidR="00D229A7" w:rsidRPr="00D229A7">
                          <w:rPr>
                            <w:vertAlign w:val="superscript"/>
                          </w:rPr>
                          <w:t>th</w:t>
                        </w:r>
                        <w:r w:rsidR="00D229A7">
                          <w:t xml:space="preserve"> </w:t>
                        </w:r>
                        <w:r w:rsidR="00D02A9F">
                          <w:t>December</w:t>
                        </w:r>
                        <w:r w:rsidR="009F19BF">
                          <w:t xml:space="preserve"> 2023</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417EC60A" w:rsidR="00716E4C" w:rsidRPr="003811FD" w:rsidRDefault="008D3959" w:rsidP="004459F3">
      <w:pPr>
        <w:pStyle w:val="Heading7"/>
        <w:rPr>
          <w:sz w:val="27"/>
          <w:szCs w:val="27"/>
        </w:rPr>
      </w:pPr>
      <w:bookmarkStart w:id="0" w:name="OLE_LINK1"/>
      <w:bookmarkStart w:id="1" w:name="OLE_LINK2"/>
      <w:bookmarkStart w:id="2" w:name="_Hlk37843607"/>
      <w:r>
        <w:rPr>
          <w:sz w:val="27"/>
          <w:szCs w:val="27"/>
        </w:rPr>
        <w:t>Laser profile s</w:t>
      </w:r>
      <w:r w:rsidR="005166E0">
        <w:rPr>
          <w:sz w:val="27"/>
          <w:szCs w:val="27"/>
        </w:rPr>
        <w:t>canner</w:t>
      </w:r>
      <w:r w:rsidR="00D229A7">
        <w:rPr>
          <w:sz w:val="27"/>
          <w:szCs w:val="27"/>
        </w:rPr>
        <w:t>s</w:t>
      </w:r>
      <w:r>
        <w:rPr>
          <w:sz w:val="27"/>
          <w:szCs w:val="27"/>
        </w:rPr>
        <w:t xml:space="preserve"> </w:t>
      </w:r>
      <w:r w:rsidR="00D229A7">
        <w:rPr>
          <w:sz w:val="27"/>
          <w:szCs w:val="27"/>
        </w:rPr>
        <w:t>for</w:t>
      </w:r>
      <w:r>
        <w:rPr>
          <w:sz w:val="27"/>
          <w:szCs w:val="27"/>
        </w:rPr>
        <w:t xml:space="preserve"> real-time </w:t>
      </w:r>
      <w:r w:rsidR="00D229A7">
        <w:rPr>
          <w:sz w:val="27"/>
          <w:szCs w:val="27"/>
        </w:rPr>
        <w:t>quality control in</w:t>
      </w:r>
      <w:r>
        <w:rPr>
          <w:sz w:val="27"/>
          <w:szCs w:val="27"/>
        </w:rPr>
        <w:t xml:space="preserve"> automated fibre placement</w:t>
      </w:r>
      <w:r w:rsidR="00D229A7">
        <w:rPr>
          <w:sz w:val="27"/>
          <w:szCs w:val="27"/>
        </w:rPr>
        <w:t xml:space="preserve"> – research into future composite manufacturing </w:t>
      </w:r>
      <w:r>
        <w:rPr>
          <w:sz w:val="27"/>
          <w:szCs w:val="27"/>
        </w:rPr>
        <w:t xml:space="preserve">at </w:t>
      </w:r>
      <w:r w:rsidR="005166E0">
        <w:rPr>
          <w:sz w:val="27"/>
          <w:szCs w:val="27"/>
        </w:rPr>
        <w:t xml:space="preserve">the </w:t>
      </w:r>
      <w:r>
        <w:rPr>
          <w:sz w:val="27"/>
          <w:szCs w:val="27"/>
        </w:rPr>
        <w:t>University of Bristol</w:t>
      </w:r>
    </w:p>
    <w:p w14:paraId="071A8ABD" w14:textId="40A635DA" w:rsidR="00766263" w:rsidRDefault="00716E4C" w:rsidP="00FD72E0">
      <w:pPr>
        <w:spacing w:line="360" w:lineRule="auto"/>
        <w:rPr>
          <w:rFonts w:ascii="Arial" w:hAnsi="Arial" w:cs="Arial"/>
          <w:lang w:val="en-US"/>
        </w:rPr>
      </w:pPr>
      <w:r>
        <w:br/>
      </w:r>
      <w:r w:rsidR="008D3959">
        <w:rPr>
          <w:rFonts w:ascii="Arial" w:hAnsi="Arial" w:cs="Arial"/>
          <w:lang w:val="en-US"/>
        </w:rPr>
        <w:t xml:space="preserve">A research project </w:t>
      </w:r>
      <w:r w:rsidR="00465D55">
        <w:rPr>
          <w:rFonts w:ascii="Arial" w:hAnsi="Arial" w:cs="Arial"/>
          <w:lang w:val="en-US"/>
        </w:rPr>
        <w:t xml:space="preserve">undertaken by </w:t>
      </w:r>
      <w:r w:rsidR="008D3959">
        <w:rPr>
          <w:rFonts w:ascii="Arial" w:hAnsi="Arial" w:cs="Arial"/>
          <w:lang w:val="en-US"/>
        </w:rPr>
        <w:t xml:space="preserve">the Bristol Composites Institute </w:t>
      </w:r>
      <w:r w:rsidR="00D229A7">
        <w:rPr>
          <w:rFonts w:ascii="Arial" w:hAnsi="Arial" w:cs="Arial"/>
          <w:lang w:val="en-US"/>
        </w:rPr>
        <w:t xml:space="preserve">(BCI) </w:t>
      </w:r>
      <w:r w:rsidR="008D3959">
        <w:rPr>
          <w:rFonts w:ascii="Arial" w:hAnsi="Arial" w:cs="Arial"/>
          <w:lang w:val="en-US"/>
        </w:rPr>
        <w:t xml:space="preserve">at </w:t>
      </w:r>
      <w:r w:rsidR="00D12A17">
        <w:rPr>
          <w:rFonts w:ascii="Arial" w:hAnsi="Arial" w:cs="Arial"/>
          <w:lang w:val="en-US"/>
        </w:rPr>
        <w:t xml:space="preserve">the </w:t>
      </w:r>
      <w:r w:rsidR="008D3959">
        <w:rPr>
          <w:rFonts w:ascii="Arial" w:hAnsi="Arial" w:cs="Arial"/>
          <w:lang w:val="en-US"/>
        </w:rPr>
        <w:t xml:space="preserve">University of Bristol </w:t>
      </w:r>
      <w:r w:rsidR="00465D55">
        <w:rPr>
          <w:rFonts w:ascii="Arial" w:hAnsi="Arial" w:cs="Arial"/>
          <w:lang w:val="en-US"/>
        </w:rPr>
        <w:t>us</w:t>
      </w:r>
      <w:r w:rsidR="00D229A7">
        <w:rPr>
          <w:rFonts w:ascii="Arial" w:hAnsi="Arial" w:cs="Arial"/>
          <w:lang w:val="en-US"/>
        </w:rPr>
        <w:t>ed</w:t>
      </w:r>
      <w:r w:rsidR="00D12A17">
        <w:rPr>
          <w:rFonts w:ascii="Arial" w:hAnsi="Arial" w:cs="Arial"/>
          <w:lang w:val="en-US"/>
        </w:rPr>
        <w:t xml:space="preserve"> laser profile sensor</w:t>
      </w:r>
      <w:r w:rsidR="00D229A7">
        <w:rPr>
          <w:rFonts w:ascii="Arial" w:hAnsi="Arial" w:cs="Arial"/>
          <w:lang w:val="en-US"/>
        </w:rPr>
        <w:t>s</w:t>
      </w:r>
      <w:r w:rsidR="00D12A17">
        <w:rPr>
          <w:rFonts w:ascii="Arial" w:hAnsi="Arial" w:cs="Arial"/>
          <w:lang w:val="en-US"/>
        </w:rPr>
        <w:t xml:space="preserve"> fr</w:t>
      </w:r>
      <w:r w:rsidR="00FD56E5">
        <w:rPr>
          <w:rFonts w:ascii="Arial" w:hAnsi="Arial" w:cs="Arial"/>
          <w:lang w:val="en-US"/>
        </w:rPr>
        <w:t xml:space="preserve">om Micro-Epsilon </w:t>
      </w:r>
      <w:r w:rsidR="00AB6EA5">
        <w:rPr>
          <w:rFonts w:ascii="Arial" w:hAnsi="Arial" w:cs="Arial"/>
          <w:lang w:val="en-US"/>
        </w:rPr>
        <w:t xml:space="preserve">to </w:t>
      </w:r>
      <w:r w:rsidR="00465D55">
        <w:rPr>
          <w:rFonts w:ascii="Arial" w:hAnsi="Arial" w:cs="Arial"/>
          <w:lang w:val="en-US"/>
        </w:rPr>
        <w:t xml:space="preserve">detect defects </w:t>
      </w:r>
      <w:r w:rsidR="00D229A7">
        <w:rPr>
          <w:rFonts w:ascii="Arial" w:hAnsi="Arial" w:cs="Arial"/>
          <w:lang w:val="en-US"/>
        </w:rPr>
        <w:t xml:space="preserve">formed during the composites manufacturing process. By linking live laser sensor data with a convolutional neural network (CNN), the team at BCI can conduct real-time automated inspection of manufactured parts. This novel inspection technique provides great potential to improve efficiency and reduce waste in composites </w:t>
      </w:r>
      <w:r w:rsidR="00465D55">
        <w:rPr>
          <w:rFonts w:ascii="Arial" w:hAnsi="Arial" w:cs="Arial"/>
          <w:lang w:val="en-US"/>
        </w:rPr>
        <w:t>manufacturing</w:t>
      </w:r>
      <w:r w:rsidR="002517B2">
        <w:rPr>
          <w:rFonts w:ascii="Arial" w:hAnsi="Arial" w:cs="Arial"/>
          <w:lang w:val="en-US"/>
        </w:rPr>
        <w:t>.</w:t>
      </w:r>
    </w:p>
    <w:p w14:paraId="33F13D3B" w14:textId="77777777" w:rsidR="00766263" w:rsidRDefault="00766263" w:rsidP="00FD72E0">
      <w:pPr>
        <w:spacing w:line="360" w:lineRule="auto"/>
        <w:rPr>
          <w:rFonts w:ascii="Arial" w:hAnsi="Arial" w:cs="Arial"/>
          <w:lang w:val="en-US"/>
        </w:rPr>
      </w:pPr>
    </w:p>
    <w:p w14:paraId="3DD985BF" w14:textId="04FE227D" w:rsidR="00D229A7" w:rsidRDefault="00D229A7" w:rsidP="00FD72E0">
      <w:pPr>
        <w:spacing w:line="360" w:lineRule="auto"/>
        <w:rPr>
          <w:rFonts w:ascii="Arial" w:hAnsi="Arial" w:cs="Arial"/>
          <w:lang w:val="en-US"/>
        </w:rPr>
      </w:pPr>
      <w:r>
        <w:rPr>
          <w:rFonts w:ascii="Arial" w:hAnsi="Arial" w:cs="Arial"/>
          <w:lang w:val="en-US"/>
        </w:rPr>
        <w:t>The team at BCI achieved this goal by embedding Micro-Epsilon’s sensors into a lab-scale automated fibre placement (AFP) system, which is a composite manufacturing method commonly used in the aerospace industry. The AFP method uses robotic arms to deposit layers of carbon fibre reinforced composites (CFRP) onto bespoke moulds. This process can create complex shapes at high speed. However, manufacturing-induced defects are inevitable during AFP. This degrades the strength of the final parts and creates a major waste problem, with defective parts having to be discarded in the worst-case scenarios. The system designed at BCI can locate these defects and classify them in real-time</w:t>
      </w:r>
      <w:r w:rsidR="00A7287F">
        <w:rPr>
          <w:rFonts w:ascii="Arial" w:hAnsi="Arial" w:cs="Arial"/>
          <w:lang w:val="en-US"/>
        </w:rPr>
        <w:t xml:space="preserve"> through the combined use of laser sensors and Artificial Intelligence (AI). The detection and classification process </w:t>
      </w:r>
      <w:proofErr w:type="gramStart"/>
      <w:r w:rsidR="00A7287F">
        <w:rPr>
          <w:rFonts w:ascii="Arial" w:hAnsi="Arial" w:cs="Arial"/>
          <w:lang w:val="en-US"/>
        </w:rPr>
        <w:t>is</w:t>
      </w:r>
      <w:proofErr w:type="gramEnd"/>
      <w:r w:rsidR="00A7287F">
        <w:rPr>
          <w:rFonts w:ascii="Arial" w:hAnsi="Arial" w:cs="Arial"/>
          <w:lang w:val="en-US"/>
        </w:rPr>
        <w:t xml:space="preserve"> computationally efficient enough to provide almost instant process monitoring. </w:t>
      </w:r>
      <w:r>
        <w:rPr>
          <w:rFonts w:ascii="Arial" w:hAnsi="Arial" w:cs="Arial"/>
          <w:lang w:val="en-US"/>
        </w:rPr>
        <w:t xml:space="preserve"> </w:t>
      </w:r>
    </w:p>
    <w:p w14:paraId="00EC1DB5" w14:textId="77777777" w:rsidR="00D229A7" w:rsidRDefault="00D229A7" w:rsidP="00FD72E0">
      <w:pPr>
        <w:spacing w:line="360" w:lineRule="auto"/>
        <w:rPr>
          <w:rFonts w:ascii="Arial" w:hAnsi="Arial" w:cs="Arial"/>
          <w:lang w:val="en-US"/>
        </w:rPr>
      </w:pPr>
    </w:p>
    <w:p w14:paraId="1F60ABB6" w14:textId="0DFCE6DE" w:rsidR="007734C3" w:rsidRDefault="00847E6F" w:rsidP="00FD72E0">
      <w:pPr>
        <w:spacing w:line="360" w:lineRule="auto"/>
        <w:rPr>
          <w:rFonts w:ascii="Arial" w:hAnsi="Arial" w:cs="Arial"/>
          <w:lang w:val="en-US"/>
        </w:rPr>
      </w:pPr>
      <w:r>
        <w:rPr>
          <w:rFonts w:ascii="Arial" w:hAnsi="Arial" w:cs="Arial"/>
          <w:lang w:val="en-US"/>
        </w:rPr>
        <w:t xml:space="preserve">The research </w:t>
      </w:r>
      <w:r w:rsidR="00A7287F">
        <w:rPr>
          <w:rFonts w:ascii="Arial" w:hAnsi="Arial" w:cs="Arial"/>
          <w:lang w:val="en-US"/>
        </w:rPr>
        <w:t xml:space="preserve">team comprised of BCI </w:t>
      </w:r>
      <w:r>
        <w:rPr>
          <w:rFonts w:ascii="Arial" w:hAnsi="Arial" w:cs="Arial"/>
          <w:lang w:val="en-US"/>
        </w:rPr>
        <w:t>intern Gabrial Burke</w:t>
      </w:r>
      <w:r w:rsidR="005166E0">
        <w:rPr>
          <w:rFonts w:ascii="Arial" w:hAnsi="Arial" w:cs="Arial"/>
          <w:lang w:val="en-US"/>
        </w:rPr>
        <w:t xml:space="preserve"> </w:t>
      </w:r>
      <w:r w:rsidR="00A7287F">
        <w:rPr>
          <w:rFonts w:ascii="Arial" w:hAnsi="Arial" w:cs="Arial"/>
          <w:lang w:val="en-US"/>
        </w:rPr>
        <w:t xml:space="preserve">and two </w:t>
      </w:r>
      <w:r w:rsidR="005166E0">
        <w:rPr>
          <w:rFonts w:ascii="Arial" w:hAnsi="Arial" w:cs="Arial"/>
          <w:lang w:val="en-US"/>
        </w:rPr>
        <w:t>supervisi</w:t>
      </w:r>
      <w:r w:rsidR="00A7287F">
        <w:rPr>
          <w:rFonts w:ascii="Arial" w:hAnsi="Arial" w:cs="Arial"/>
          <w:lang w:val="en-US"/>
        </w:rPr>
        <w:t>ng academics</w:t>
      </w:r>
      <w:r w:rsidR="005166E0">
        <w:rPr>
          <w:rFonts w:ascii="Arial" w:hAnsi="Arial" w:cs="Arial"/>
          <w:lang w:val="en-US"/>
        </w:rPr>
        <w:t xml:space="preserve"> Dr. Iryna Tretiak</w:t>
      </w:r>
      <w:r>
        <w:rPr>
          <w:rFonts w:ascii="Arial" w:hAnsi="Arial" w:cs="Arial"/>
          <w:lang w:val="en-US"/>
        </w:rPr>
        <w:t>,</w:t>
      </w:r>
      <w:r w:rsidR="005166E0">
        <w:rPr>
          <w:rFonts w:ascii="Arial" w:hAnsi="Arial" w:cs="Arial"/>
          <w:lang w:val="en-US"/>
        </w:rPr>
        <w:t xml:space="preserve"> Lecturer in Composites Manufacture</w:t>
      </w:r>
      <w:r w:rsidR="00A7287F">
        <w:rPr>
          <w:rFonts w:ascii="Arial" w:hAnsi="Arial" w:cs="Arial"/>
          <w:lang w:val="en-US"/>
        </w:rPr>
        <w:t xml:space="preserve">, and Dr. Duc H. Nguyen, Lecturer in Flight Dynamics and Control. Commenting on the project’s success, Dr. Tretiak said: </w:t>
      </w:r>
      <w:r w:rsidR="002064BA">
        <w:rPr>
          <w:rFonts w:ascii="Arial" w:hAnsi="Arial" w:cs="Arial"/>
          <w:lang w:val="en-US"/>
        </w:rPr>
        <w:t xml:space="preserve">“As we move towards Industry 4.0, we are trying to optimise the AFP </w:t>
      </w:r>
      <w:r w:rsidR="00CD3951">
        <w:rPr>
          <w:rFonts w:ascii="Arial" w:hAnsi="Arial" w:cs="Arial"/>
          <w:lang w:val="en-US"/>
        </w:rPr>
        <w:t xml:space="preserve">manufacturing </w:t>
      </w:r>
      <w:r w:rsidR="002064BA">
        <w:rPr>
          <w:rFonts w:ascii="Arial" w:hAnsi="Arial" w:cs="Arial"/>
          <w:lang w:val="en-US"/>
        </w:rPr>
        <w:t xml:space="preserve">process. One </w:t>
      </w:r>
      <w:r w:rsidR="00A7287F">
        <w:rPr>
          <w:rFonts w:ascii="Arial" w:hAnsi="Arial" w:cs="Arial"/>
          <w:lang w:val="en-US"/>
        </w:rPr>
        <w:t xml:space="preserve">possible solution </w:t>
      </w:r>
      <w:r w:rsidR="002064BA">
        <w:rPr>
          <w:rFonts w:ascii="Arial" w:hAnsi="Arial" w:cs="Arial"/>
          <w:lang w:val="en-US"/>
        </w:rPr>
        <w:t>is to i</w:t>
      </w:r>
      <w:r w:rsidR="007734C3">
        <w:rPr>
          <w:rFonts w:ascii="Arial" w:hAnsi="Arial" w:cs="Arial"/>
          <w:lang w:val="en-US"/>
        </w:rPr>
        <w:t xml:space="preserve">mplement </w:t>
      </w:r>
      <w:r w:rsidR="002064BA">
        <w:rPr>
          <w:rFonts w:ascii="Arial" w:hAnsi="Arial" w:cs="Arial"/>
          <w:lang w:val="en-US"/>
        </w:rPr>
        <w:t xml:space="preserve">artificial intelligence </w:t>
      </w:r>
      <w:r w:rsidR="007734C3">
        <w:rPr>
          <w:rFonts w:ascii="Arial" w:hAnsi="Arial" w:cs="Arial"/>
          <w:lang w:val="en-US"/>
        </w:rPr>
        <w:t xml:space="preserve">to </w:t>
      </w:r>
      <w:r w:rsidR="00CD3951">
        <w:rPr>
          <w:rFonts w:ascii="Arial" w:hAnsi="Arial" w:cs="Arial"/>
          <w:lang w:val="en-US"/>
        </w:rPr>
        <w:t xml:space="preserve">help </w:t>
      </w:r>
      <w:r w:rsidR="007734C3">
        <w:rPr>
          <w:rFonts w:ascii="Arial" w:hAnsi="Arial" w:cs="Arial"/>
          <w:lang w:val="en-US"/>
        </w:rPr>
        <w:t xml:space="preserve">solve </w:t>
      </w:r>
      <w:r w:rsidR="00CD3951">
        <w:rPr>
          <w:rFonts w:ascii="Arial" w:hAnsi="Arial" w:cs="Arial"/>
          <w:lang w:val="en-US"/>
        </w:rPr>
        <w:t xml:space="preserve">a variety of </w:t>
      </w:r>
      <w:r w:rsidR="007734C3">
        <w:rPr>
          <w:rFonts w:ascii="Arial" w:hAnsi="Arial" w:cs="Arial"/>
          <w:lang w:val="en-US"/>
        </w:rPr>
        <w:lastRenderedPageBreak/>
        <w:t>engineering problems.</w:t>
      </w:r>
      <w:r w:rsidR="000554A0">
        <w:rPr>
          <w:rFonts w:ascii="Arial" w:hAnsi="Arial" w:cs="Arial"/>
          <w:lang w:val="en-US"/>
        </w:rPr>
        <w:t xml:space="preserve"> </w:t>
      </w:r>
      <w:r w:rsidR="00A7287F">
        <w:rPr>
          <w:rFonts w:ascii="Arial" w:hAnsi="Arial" w:cs="Arial"/>
          <w:lang w:val="en-US"/>
        </w:rPr>
        <w:t xml:space="preserve">In this project, </w:t>
      </w:r>
      <w:r w:rsidR="000554A0">
        <w:rPr>
          <w:rFonts w:ascii="Arial" w:hAnsi="Arial" w:cs="Arial"/>
          <w:lang w:val="en-US"/>
        </w:rPr>
        <w:t xml:space="preserve">CNN </w:t>
      </w:r>
      <w:r w:rsidR="00A7287F">
        <w:rPr>
          <w:rFonts w:ascii="Arial" w:hAnsi="Arial" w:cs="Arial"/>
          <w:lang w:val="en-US"/>
        </w:rPr>
        <w:t>is employed for</w:t>
      </w:r>
      <w:r w:rsidR="000554A0">
        <w:rPr>
          <w:rFonts w:ascii="Arial" w:hAnsi="Arial" w:cs="Arial"/>
          <w:lang w:val="en-US"/>
        </w:rPr>
        <w:t xml:space="preserve"> pattern recognition</w:t>
      </w:r>
      <w:r w:rsidR="00A7287F">
        <w:rPr>
          <w:rFonts w:ascii="Arial" w:hAnsi="Arial" w:cs="Arial"/>
          <w:lang w:val="en-US"/>
        </w:rPr>
        <w:t xml:space="preserve"> purposes</w:t>
      </w:r>
      <w:r w:rsidR="000554A0">
        <w:rPr>
          <w:rFonts w:ascii="Arial" w:hAnsi="Arial" w:cs="Arial"/>
          <w:lang w:val="en-US"/>
        </w:rPr>
        <w:t xml:space="preserve">. </w:t>
      </w:r>
      <w:r w:rsidR="002064BA">
        <w:rPr>
          <w:rFonts w:ascii="Arial" w:hAnsi="Arial" w:cs="Arial"/>
          <w:lang w:val="en-US"/>
        </w:rPr>
        <w:t xml:space="preserve">Gabriel created a database </w:t>
      </w:r>
      <w:r w:rsidR="00A7287F">
        <w:rPr>
          <w:rFonts w:ascii="Arial" w:hAnsi="Arial" w:cs="Arial"/>
          <w:lang w:val="en-US"/>
        </w:rPr>
        <w:t xml:space="preserve">of composite material </w:t>
      </w:r>
      <w:r w:rsidR="002064BA">
        <w:rPr>
          <w:rFonts w:ascii="Arial" w:hAnsi="Arial" w:cs="Arial"/>
          <w:lang w:val="en-US"/>
        </w:rPr>
        <w:t xml:space="preserve">images </w:t>
      </w:r>
      <w:r w:rsidR="00A7287F">
        <w:rPr>
          <w:rFonts w:ascii="Arial" w:hAnsi="Arial" w:cs="Arial"/>
          <w:lang w:val="en-US"/>
        </w:rPr>
        <w:t>with</w:t>
      </w:r>
      <w:r w:rsidR="002064BA">
        <w:rPr>
          <w:rFonts w:ascii="Arial" w:hAnsi="Arial" w:cs="Arial"/>
          <w:lang w:val="en-US"/>
        </w:rPr>
        <w:t xml:space="preserve"> defects and trained the</w:t>
      </w:r>
      <w:r w:rsidR="00A7287F">
        <w:rPr>
          <w:rFonts w:ascii="Arial" w:hAnsi="Arial" w:cs="Arial"/>
          <w:lang w:val="en-US"/>
        </w:rPr>
        <w:t xml:space="preserve"> AI system</w:t>
      </w:r>
      <w:r w:rsidR="002064BA">
        <w:rPr>
          <w:rFonts w:ascii="Arial" w:hAnsi="Arial" w:cs="Arial"/>
          <w:lang w:val="en-US"/>
        </w:rPr>
        <w:t xml:space="preserve"> </w:t>
      </w:r>
      <w:r w:rsidR="00CD3951">
        <w:rPr>
          <w:rFonts w:ascii="Arial" w:hAnsi="Arial" w:cs="Arial"/>
          <w:lang w:val="en-US"/>
        </w:rPr>
        <w:t>to</w:t>
      </w:r>
      <w:r w:rsidR="002064BA">
        <w:rPr>
          <w:rFonts w:ascii="Arial" w:hAnsi="Arial" w:cs="Arial"/>
          <w:lang w:val="en-US"/>
        </w:rPr>
        <w:t xml:space="preserve"> recognis</w:t>
      </w:r>
      <w:r w:rsidR="00CD3951">
        <w:rPr>
          <w:rFonts w:ascii="Arial" w:hAnsi="Arial" w:cs="Arial"/>
          <w:lang w:val="en-US"/>
        </w:rPr>
        <w:t>e</w:t>
      </w:r>
      <w:r w:rsidR="002064BA">
        <w:rPr>
          <w:rFonts w:ascii="Arial" w:hAnsi="Arial" w:cs="Arial"/>
          <w:lang w:val="en-US"/>
        </w:rPr>
        <w:t xml:space="preserve"> these</w:t>
      </w:r>
      <w:r w:rsidR="005F5C5E">
        <w:rPr>
          <w:rFonts w:ascii="Arial" w:hAnsi="Arial" w:cs="Arial"/>
          <w:lang w:val="en-US"/>
        </w:rPr>
        <w:t xml:space="preserve"> and c</w:t>
      </w:r>
      <w:r w:rsidR="00CD3951">
        <w:rPr>
          <w:rFonts w:ascii="Arial" w:hAnsi="Arial" w:cs="Arial"/>
          <w:lang w:val="en-US"/>
        </w:rPr>
        <w:t>lassify them accordingly</w:t>
      </w:r>
      <w:r w:rsidR="002064BA">
        <w:rPr>
          <w:rFonts w:ascii="Arial" w:hAnsi="Arial" w:cs="Arial"/>
          <w:lang w:val="en-US"/>
        </w:rPr>
        <w:t>.</w:t>
      </w:r>
      <w:r w:rsidR="005F5C5E">
        <w:rPr>
          <w:rFonts w:ascii="Arial" w:hAnsi="Arial" w:cs="Arial"/>
          <w:lang w:val="en-US"/>
        </w:rPr>
        <w:t>”</w:t>
      </w:r>
      <w:r w:rsidR="000554A0">
        <w:rPr>
          <w:rFonts w:ascii="Arial" w:hAnsi="Arial" w:cs="Arial"/>
          <w:lang w:val="en-US"/>
        </w:rPr>
        <w:t xml:space="preserve"> </w:t>
      </w:r>
    </w:p>
    <w:p w14:paraId="17EBEA99" w14:textId="77777777" w:rsidR="005166E0" w:rsidRDefault="005166E0" w:rsidP="00FD72E0">
      <w:pPr>
        <w:spacing w:line="360" w:lineRule="auto"/>
        <w:rPr>
          <w:rFonts w:ascii="Arial" w:hAnsi="Arial" w:cs="Arial"/>
          <w:lang w:val="en-US"/>
        </w:rPr>
      </w:pPr>
    </w:p>
    <w:p w14:paraId="3B55C05C" w14:textId="4B20EC3B" w:rsidR="00CD3951" w:rsidRDefault="00CD3951" w:rsidP="00E80FE7">
      <w:pPr>
        <w:spacing w:line="360" w:lineRule="auto"/>
        <w:rPr>
          <w:rFonts w:ascii="Arial" w:hAnsi="Arial" w:cs="Arial"/>
          <w:lang w:val="en"/>
        </w:rPr>
      </w:pPr>
      <w:r>
        <w:rPr>
          <w:rFonts w:ascii="Arial" w:hAnsi="Arial" w:cs="Arial"/>
          <w:lang w:val="en-US"/>
        </w:rPr>
        <w:t>As Gabriel Burke explains: “The system can correctly identify and differentiate between three defects: fold, twist and pucker. It does so in real-time using a three-stage algorithm. The first stage is live data collection and pre-processing. The second stage is a sampling and image optimisation algorithm to produce a moving window of input images for the CNN. The third stage is defect detection and classification using the CNN. Due to this modular design, it is possible to modify each stage to fit the needs of other AFP applications. For example, the CNN can be retrained to look for other defects, or the sampler can be modified to collect images more or less frequently based on the scale of the part being manufactured.”</w:t>
      </w:r>
    </w:p>
    <w:p w14:paraId="0D1B123D" w14:textId="77777777" w:rsidR="00CD3951" w:rsidRDefault="00CD3951" w:rsidP="00E80FE7">
      <w:pPr>
        <w:spacing w:line="360" w:lineRule="auto"/>
        <w:rPr>
          <w:rFonts w:ascii="Arial" w:hAnsi="Arial" w:cs="Arial"/>
          <w:lang w:val="en"/>
        </w:rPr>
      </w:pPr>
    </w:p>
    <w:p w14:paraId="59CB599C" w14:textId="4E448863" w:rsidR="00CD3951" w:rsidRPr="00CD3951" w:rsidRDefault="00CD3951" w:rsidP="00E80FE7">
      <w:pPr>
        <w:spacing w:line="360" w:lineRule="auto"/>
        <w:rPr>
          <w:rFonts w:ascii="Arial" w:hAnsi="Arial" w:cs="Arial"/>
          <w:b/>
          <w:bCs/>
          <w:lang w:val="en"/>
        </w:rPr>
      </w:pPr>
      <w:r w:rsidRPr="00CD3951">
        <w:rPr>
          <w:rFonts w:ascii="Arial" w:hAnsi="Arial" w:cs="Arial"/>
          <w:b/>
          <w:bCs/>
          <w:lang w:val="en"/>
        </w:rPr>
        <w:t>High performance sensor</w:t>
      </w:r>
    </w:p>
    <w:p w14:paraId="5FFDC009" w14:textId="090D42ED" w:rsidR="002517B2" w:rsidRDefault="008D3959" w:rsidP="00E80FE7">
      <w:pPr>
        <w:spacing w:line="360" w:lineRule="auto"/>
        <w:rPr>
          <w:rFonts w:ascii="Arial" w:hAnsi="Arial" w:cs="Arial"/>
          <w:lang w:val="en-US"/>
        </w:rPr>
      </w:pPr>
      <w:r>
        <w:rPr>
          <w:rFonts w:ascii="Arial" w:hAnsi="Arial" w:cs="Arial"/>
          <w:lang w:val="en"/>
        </w:rPr>
        <w:t>The scanCONTROL 30</w:t>
      </w:r>
      <w:r w:rsidR="005166E0">
        <w:rPr>
          <w:rFonts w:ascii="Arial" w:hAnsi="Arial" w:cs="Arial"/>
          <w:lang w:val="en"/>
        </w:rPr>
        <w:t xml:space="preserve">00-25 </w:t>
      </w:r>
      <w:r>
        <w:rPr>
          <w:rFonts w:ascii="Arial" w:hAnsi="Arial" w:cs="Arial"/>
          <w:lang w:val="en"/>
        </w:rPr>
        <w:t>sensor</w:t>
      </w:r>
      <w:r w:rsidR="00A7287F">
        <w:rPr>
          <w:rFonts w:ascii="Arial" w:hAnsi="Arial" w:cs="Arial"/>
          <w:lang w:val="en"/>
        </w:rPr>
        <w:t>s</w:t>
      </w:r>
      <w:r>
        <w:rPr>
          <w:rFonts w:ascii="Arial" w:hAnsi="Arial" w:cs="Arial"/>
          <w:lang w:val="en"/>
        </w:rPr>
        <w:t xml:space="preserve"> </w:t>
      </w:r>
      <w:r w:rsidR="00A7287F">
        <w:rPr>
          <w:rFonts w:ascii="Arial" w:hAnsi="Arial" w:cs="Arial"/>
          <w:lang w:val="en"/>
        </w:rPr>
        <w:t xml:space="preserve">used by the team at BCI </w:t>
      </w:r>
      <w:proofErr w:type="gramStart"/>
      <w:r>
        <w:rPr>
          <w:rFonts w:ascii="Arial" w:hAnsi="Arial" w:cs="Arial"/>
          <w:lang w:val="en"/>
        </w:rPr>
        <w:t>is</w:t>
      </w:r>
      <w:proofErr w:type="gramEnd"/>
      <w:r>
        <w:rPr>
          <w:rFonts w:ascii="Arial" w:hAnsi="Arial" w:cs="Arial"/>
          <w:lang w:val="en"/>
        </w:rPr>
        <w:t xml:space="preserve"> among the highest performing laser scanners in terms of its size, accuracy and measuring rate. The sensor has a compact housing with integrated controller, allowing fast integration into confined spaces. </w:t>
      </w:r>
      <w:r w:rsidR="005166E0">
        <w:rPr>
          <w:rFonts w:ascii="Arial" w:hAnsi="Arial" w:cs="Arial"/>
          <w:lang w:val="en"/>
        </w:rPr>
        <w:t xml:space="preserve">With a </w:t>
      </w:r>
      <w:r>
        <w:rPr>
          <w:rFonts w:ascii="Arial" w:hAnsi="Arial" w:cs="Arial"/>
          <w:lang w:val="en"/>
        </w:rPr>
        <w:t>measuring range of 25mm, the sensor provides calibrated 2D profile data with up to 5.5 million points per second. A high resolution sensor matrix offers a resolution of 2,048 points per profile with an ultimate point distance spacing of just 12µm, allowing measurements of extremely fine surface/geometrical details.</w:t>
      </w:r>
    </w:p>
    <w:p w14:paraId="02E946C4" w14:textId="77777777" w:rsidR="002517B2" w:rsidRDefault="002517B2" w:rsidP="00E80FE7">
      <w:pPr>
        <w:spacing w:line="360" w:lineRule="auto"/>
        <w:rPr>
          <w:rFonts w:ascii="Arial" w:hAnsi="Arial" w:cs="Arial"/>
          <w:lang w:val="en-US"/>
        </w:rPr>
      </w:pPr>
    </w:p>
    <w:p w14:paraId="521211E1" w14:textId="41CF114D" w:rsidR="004369E1" w:rsidRDefault="004369E1" w:rsidP="00E80FE7">
      <w:pPr>
        <w:spacing w:line="360" w:lineRule="auto"/>
        <w:rPr>
          <w:rFonts w:ascii="Arial" w:hAnsi="Arial" w:cs="Arial"/>
          <w:lang w:val="en-US"/>
        </w:rPr>
      </w:pPr>
      <w:r>
        <w:rPr>
          <w:rFonts w:ascii="Arial" w:hAnsi="Arial" w:cs="Arial"/>
          <w:lang w:val="en-US"/>
        </w:rPr>
        <w:t>Dr. Iryna Tretiak comments:</w:t>
      </w:r>
      <w:r w:rsidR="007734C3">
        <w:rPr>
          <w:rFonts w:ascii="Arial" w:hAnsi="Arial" w:cs="Arial"/>
          <w:lang w:val="en-US"/>
        </w:rPr>
        <w:t xml:space="preserve"> “</w:t>
      </w:r>
      <w:r w:rsidR="00CD3951">
        <w:rPr>
          <w:rFonts w:ascii="Arial" w:hAnsi="Arial" w:cs="Arial"/>
          <w:lang w:val="en-US"/>
        </w:rPr>
        <w:t>The Bristol Composites Institute has</w:t>
      </w:r>
      <w:r>
        <w:rPr>
          <w:rFonts w:ascii="Arial" w:hAnsi="Arial" w:cs="Arial"/>
          <w:lang w:val="en-US"/>
        </w:rPr>
        <w:t xml:space="preserve"> been using Micro-Epsilon sensors for quite some time now</w:t>
      </w:r>
      <w:r w:rsidR="007734C3">
        <w:rPr>
          <w:rFonts w:ascii="Arial" w:hAnsi="Arial" w:cs="Arial"/>
          <w:lang w:val="en-US"/>
        </w:rPr>
        <w:t xml:space="preserve"> on </w:t>
      </w:r>
      <w:r w:rsidR="00CD3951">
        <w:rPr>
          <w:rFonts w:ascii="Arial" w:hAnsi="Arial" w:cs="Arial"/>
          <w:lang w:val="en-US"/>
        </w:rPr>
        <w:t>a variety of different research</w:t>
      </w:r>
      <w:r w:rsidR="007734C3">
        <w:rPr>
          <w:rFonts w:ascii="Arial" w:hAnsi="Arial" w:cs="Arial"/>
          <w:lang w:val="en-US"/>
        </w:rPr>
        <w:t xml:space="preserve"> projects. For this </w:t>
      </w:r>
      <w:r w:rsidR="00CD3951">
        <w:rPr>
          <w:rFonts w:ascii="Arial" w:hAnsi="Arial" w:cs="Arial"/>
          <w:lang w:val="en-US"/>
        </w:rPr>
        <w:t>one</w:t>
      </w:r>
      <w:r w:rsidR="007734C3">
        <w:rPr>
          <w:rFonts w:ascii="Arial" w:hAnsi="Arial" w:cs="Arial"/>
          <w:lang w:val="en-US"/>
        </w:rPr>
        <w:t>, we chose the scanCONTROL 3000</w:t>
      </w:r>
      <w:r w:rsidR="00CD3951">
        <w:rPr>
          <w:rFonts w:ascii="Arial" w:hAnsi="Arial" w:cs="Arial"/>
          <w:lang w:val="en-US"/>
        </w:rPr>
        <w:t>-25</w:t>
      </w:r>
      <w:r w:rsidR="007734C3">
        <w:rPr>
          <w:rFonts w:ascii="Arial" w:hAnsi="Arial" w:cs="Arial"/>
          <w:lang w:val="en-US"/>
        </w:rPr>
        <w:t xml:space="preserve"> sensor </w:t>
      </w:r>
      <w:r w:rsidR="00CD3951">
        <w:rPr>
          <w:rFonts w:ascii="Arial" w:hAnsi="Arial" w:cs="Arial"/>
          <w:lang w:val="en-US"/>
        </w:rPr>
        <w:t>as it was</w:t>
      </w:r>
      <w:r w:rsidR="007734C3">
        <w:rPr>
          <w:rFonts w:ascii="Arial" w:hAnsi="Arial" w:cs="Arial"/>
          <w:lang w:val="en-US"/>
        </w:rPr>
        <w:t xml:space="preserve"> fit-for-purpose</w:t>
      </w:r>
      <w:r w:rsidR="00CD3951">
        <w:rPr>
          <w:rFonts w:ascii="Arial" w:hAnsi="Arial" w:cs="Arial"/>
          <w:lang w:val="en-US"/>
        </w:rPr>
        <w:t xml:space="preserve"> and</w:t>
      </w:r>
      <w:r w:rsidR="007734C3">
        <w:rPr>
          <w:rFonts w:ascii="Arial" w:hAnsi="Arial" w:cs="Arial"/>
          <w:lang w:val="en-US"/>
        </w:rPr>
        <w:t xml:space="preserve"> provided the resolution we </w:t>
      </w:r>
      <w:r w:rsidR="00CD3951">
        <w:rPr>
          <w:rFonts w:ascii="Arial" w:hAnsi="Arial" w:cs="Arial"/>
          <w:lang w:val="en-US"/>
        </w:rPr>
        <w:t>needed</w:t>
      </w:r>
      <w:r w:rsidR="007734C3">
        <w:rPr>
          <w:rFonts w:ascii="Arial" w:hAnsi="Arial" w:cs="Arial"/>
          <w:lang w:val="en-US"/>
        </w:rPr>
        <w:t xml:space="preserve">, </w:t>
      </w:r>
      <w:r w:rsidR="00CD3951">
        <w:rPr>
          <w:rFonts w:ascii="Arial" w:hAnsi="Arial" w:cs="Arial"/>
          <w:lang w:val="en-US"/>
        </w:rPr>
        <w:t xml:space="preserve">as well as the required </w:t>
      </w:r>
      <w:r w:rsidR="007734C3">
        <w:rPr>
          <w:rFonts w:ascii="Arial" w:hAnsi="Arial" w:cs="Arial"/>
          <w:lang w:val="en-US"/>
        </w:rPr>
        <w:t>distance to the target</w:t>
      </w:r>
      <w:r w:rsidR="00CD3951">
        <w:rPr>
          <w:rFonts w:ascii="Arial" w:hAnsi="Arial" w:cs="Arial"/>
          <w:lang w:val="en-US"/>
        </w:rPr>
        <w:t xml:space="preserve">. </w:t>
      </w:r>
      <w:r w:rsidR="00F56978">
        <w:rPr>
          <w:rFonts w:ascii="Arial" w:hAnsi="Arial" w:cs="Arial"/>
          <w:lang w:val="en-US"/>
        </w:rPr>
        <w:t xml:space="preserve">The composite tape can be anything between 6mm and 13mm wide, so we needed a sensor with a field of view of around 25mm in order to ensure we could capture everything. </w:t>
      </w:r>
      <w:r w:rsidR="00CD3951">
        <w:rPr>
          <w:rFonts w:ascii="Arial" w:hAnsi="Arial" w:cs="Arial"/>
          <w:lang w:val="en-US"/>
        </w:rPr>
        <w:t xml:space="preserve">The cost of the sensor was also </w:t>
      </w:r>
      <w:r w:rsidR="007734C3">
        <w:rPr>
          <w:rFonts w:ascii="Arial" w:hAnsi="Arial" w:cs="Arial"/>
          <w:lang w:val="en-US"/>
        </w:rPr>
        <w:t xml:space="preserve">within our purchasing budget. </w:t>
      </w:r>
      <w:r w:rsidR="00F56978">
        <w:rPr>
          <w:rFonts w:ascii="Arial" w:hAnsi="Arial" w:cs="Arial"/>
          <w:lang w:val="en-US"/>
        </w:rPr>
        <w:t>During the research, w</w:t>
      </w:r>
      <w:r w:rsidR="007734C3">
        <w:rPr>
          <w:rFonts w:ascii="Arial" w:hAnsi="Arial" w:cs="Arial"/>
          <w:lang w:val="en-US"/>
        </w:rPr>
        <w:t xml:space="preserve">e </w:t>
      </w:r>
      <w:r w:rsidR="007734C3">
        <w:rPr>
          <w:rFonts w:ascii="Arial" w:hAnsi="Arial" w:cs="Arial"/>
          <w:lang w:val="en-US"/>
        </w:rPr>
        <w:lastRenderedPageBreak/>
        <w:t xml:space="preserve">received excellent technical support from Micro-Epsilon in terms of how to </w:t>
      </w:r>
      <w:r w:rsidR="00CD3951">
        <w:rPr>
          <w:rFonts w:ascii="Arial" w:hAnsi="Arial" w:cs="Arial"/>
          <w:lang w:val="en-US"/>
        </w:rPr>
        <w:t xml:space="preserve">integrate and </w:t>
      </w:r>
      <w:r w:rsidR="007734C3">
        <w:rPr>
          <w:rFonts w:ascii="Arial" w:hAnsi="Arial" w:cs="Arial"/>
          <w:lang w:val="en-US"/>
        </w:rPr>
        <w:t>use the sensor</w:t>
      </w:r>
      <w:r w:rsidR="00CD3951">
        <w:rPr>
          <w:rFonts w:ascii="Arial" w:hAnsi="Arial" w:cs="Arial"/>
          <w:lang w:val="en-US"/>
        </w:rPr>
        <w:t xml:space="preserve">, as well as </w:t>
      </w:r>
      <w:r w:rsidR="007734C3">
        <w:rPr>
          <w:rFonts w:ascii="Arial" w:hAnsi="Arial" w:cs="Arial"/>
          <w:lang w:val="en-US"/>
        </w:rPr>
        <w:t xml:space="preserve"> </w:t>
      </w:r>
      <w:r w:rsidR="00F56978">
        <w:rPr>
          <w:rFonts w:ascii="Arial" w:hAnsi="Arial" w:cs="Arial"/>
          <w:lang w:val="en-US"/>
        </w:rPr>
        <w:t xml:space="preserve">advice on </w:t>
      </w:r>
      <w:r w:rsidR="007734C3">
        <w:rPr>
          <w:rFonts w:ascii="Arial" w:hAnsi="Arial" w:cs="Arial"/>
          <w:lang w:val="en-US"/>
        </w:rPr>
        <w:t>installation.”</w:t>
      </w:r>
    </w:p>
    <w:p w14:paraId="037B827B" w14:textId="77777777" w:rsidR="00A75137" w:rsidRDefault="00A75137" w:rsidP="00E80FE7">
      <w:pPr>
        <w:spacing w:line="360" w:lineRule="auto"/>
        <w:rPr>
          <w:rFonts w:ascii="Arial" w:hAnsi="Arial" w:cs="Arial"/>
          <w:lang w:val="en-US"/>
        </w:rPr>
      </w:pPr>
    </w:p>
    <w:p w14:paraId="276702C6" w14:textId="2D90D378" w:rsidR="00206495" w:rsidRDefault="005F5C5E" w:rsidP="00E80FE7">
      <w:pPr>
        <w:spacing w:line="360" w:lineRule="auto"/>
        <w:rPr>
          <w:rFonts w:ascii="Arial" w:hAnsi="Arial" w:cs="Arial"/>
          <w:lang w:val="en-US"/>
        </w:rPr>
      </w:pPr>
      <w:r>
        <w:rPr>
          <w:rFonts w:ascii="Arial" w:hAnsi="Arial" w:cs="Arial"/>
          <w:lang w:val="en-US"/>
        </w:rPr>
        <w:t xml:space="preserve">“It was easy to integrate the scanCONTROL sensor into our machine. The control system </w:t>
      </w:r>
      <w:r w:rsidR="00F56978">
        <w:rPr>
          <w:rFonts w:ascii="Arial" w:hAnsi="Arial" w:cs="Arial"/>
          <w:lang w:val="en-US"/>
        </w:rPr>
        <w:t>for</w:t>
      </w:r>
      <w:r>
        <w:rPr>
          <w:rFonts w:ascii="Arial" w:hAnsi="Arial" w:cs="Arial"/>
          <w:lang w:val="en-US"/>
        </w:rPr>
        <w:t xml:space="preserve"> the machine was originally developed using LabVIEW. </w:t>
      </w:r>
      <w:r w:rsidR="00F56978">
        <w:rPr>
          <w:rFonts w:ascii="Arial" w:hAnsi="Arial" w:cs="Arial"/>
          <w:lang w:val="en-US"/>
        </w:rPr>
        <w:t xml:space="preserve">We </w:t>
      </w:r>
      <w:r>
        <w:rPr>
          <w:rFonts w:ascii="Arial" w:hAnsi="Arial" w:cs="Arial"/>
          <w:lang w:val="en-US"/>
        </w:rPr>
        <w:t xml:space="preserve">used </w:t>
      </w:r>
      <w:r w:rsidR="00F56978">
        <w:rPr>
          <w:rFonts w:ascii="Arial" w:hAnsi="Arial" w:cs="Arial"/>
          <w:lang w:val="en-US"/>
        </w:rPr>
        <w:t xml:space="preserve">the freely downloadable </w:t>
      </w:r>
      <w:r>
        <w:rPr>
          <w:rFonts w:ascii="Arial" w:hAnsi="Arial" w:cs="Arial"/>
          <w:lang w:val="en-US"/>
        </w:rPr>
        <w:t>scanCONTROL Configuration Tool</w:t>
      </w:r>
      <w:r w:rsidR="00F56978">
        <w:rPr>
          <w:rFonts w:ascii="Arial" w:hAnsi="Arial" w:cs="Arial"/>
          <w:lang w:val="en-US"/>
        </w:rPr>
        <w:t>s</w:t>
      </w:r>
      <w:r>
        <w:rPr>
          <w:rFonts w:ascii="Arial" w:hAnsi="Arial" w:cs="Arial"/>
          <w:lang w:val="en-US"/>
        </w:rPr>
        <w:t xml:space="preserve"> software </w:t>
      </w:r>
      <w:r w:rsidR="00F56978">
        <w:rPr>
          <w:rFonts w:ascii="Arial" w:hAnsi="Arial" w:cs="Arial"/>
          <w:lang w:val="en-US"/>
        </w:rPr>
        <w:t xml:space="preserve">from Micro-Epsilon </w:t>
      </w:r>
      <w:r>
        <w:rPr>
          <w:rFonts w:ascii="Arial" w:hAnsi="Arial" w:cs="Arial"/>
          <w:lang w:val="en-US"/>
        </w:rPr>
        <w:t xml:space="preserve">to extract </w:t>
      </w:r>
      <w:r w:rsidR="00F56978">
        <w:rPr>
          <w:rFonts w:ascii="Arial" w:hAnsi="Arial" w:cs="Arial"/>
          <w:lang w:val="en-US"/>
        </w:rPr>
        <w:t xml:space="preserve">the data into other software </w:t>
      </w:r>
      <w:r>
        <w:rPr>
          <w:rFonts w:ascii="Arial" w:hAnsi="Arial" w:cs="Arial"/>
          <w:lang w:val="en-US"/>
        </w:rPr>
        <w:t xml:space="preserve">to create all the </w:t>
      </w:r>
      <w:r w:rsidR="00F56978">
        <w:rPr>
          <w:rFonts w:ascii="Arial" w:hAnsi="Arial" w:cs="Arial"/>
          <w:lang w:val="en-US"/>
        </w:rPr>
        <w:t xml:space="preserve">defect </w:t>
      </w:r>
      <w:r>
        <w:rPr>
          <w:rFonts w:ascii="Arial" w:hAnsi="Arial" w:cs="Arial"/>
          <w:lang w:val="en-US"/>
        </w:rPr>
        <w:t xml:space="preserve">images. The software </w:t>
      </w:r>
      <w:r w:rsidR="00F56978">
        <w:rPr>
          <w:rFonts w:ascii="Arial" w:hAnsi="Arial" w:cs="Arial"/>
          <w:lang w:val="en-US"/>
        </w:rPr>
        <w:t xml:space="preserve">also </w:t>
      </w:r>
      <w:r>
        <w:rPr>
          <w:rFonts w:ascii="Arial" w:hAnsi="Arial" w:cs="Arial"/>
          <w:lang w:val="en-US"/>
        </w:rPr>
        <w:t xml:space="preserve">allowed us to </w:t>
      </w:r>
      <w:r w:rsidR="00F56978">
        <w:rPr>
          <w:rFonts w:ascii="Arial" w:hAnsi="Arial" w:cs="Arial"/>
          <w:lang w:val="en-US"/>
        </w:rPr>
        <w:t xml:space="preserve">easily </w:t>
      </w:r>
      <w:r>
        <w:rPr>
          <w:rFonts w:ascii="Arial" w:hAnsi="Arial" w:cs="Arial"/>
          <w:lang w:val="en-US"/>
        </w:rPr>
        <w:t xml:space="preserve">output the </w:t>
      </w:r>
      <w:r w:rsidR="00F56978">
        <w:rPr>
          <w:rFonts w:ascii="Arial" w:hAnsi="Arial" w:cs="Arial"/>
          <w:lang w:val="en-US"/>
        </w:rPr>
        <w:t xml:space="preserve">profile </w:t>
      </w:r>
      <w:r>
        <w:rPr>
          <w:rFonts w:ascii="Arial" w:hAnsi="Arial" w:cs="Arial"/>
          <w:lang w:val="en-US"/>
        </w:rPr>
        <w:t xml:space="preserve">data </w:t>
      </w:r>
      <w:r w:rsidR="00206495">
        <w:rPr>
          <w:rFonts w:ascii="Arial" w:hAnsi="Arial" w:cs="Arial"/>
          <w:lang w:val="en-US"/>
        </w:rPr>
        <w:t>into LabVIEW</w:t>
      </w:r>
      <w:r w:rsidR="00F56978">
        <w:rPr>
          <w:rFonts w:ascii="Arial" w:hAnsi="Arial" w:cs="Arial"/>
          <w:lang w:val="en-US"/>
        </w:rPr>
        <w:t>.”</w:t>
      </w:r>
    </w:p>
    <w:p w14:paraId="3EE411B8" w14:textId="77777777" w:rsidR="00206495" w:rsidRDefault="00206495" w:rsidP="00E80FE7">
      <w:pPr>
        <w:spacing w:line="360" w:lineRule="auto"/>
        <w:rPr>
          <w:rFonts w:ascii="Arial" w:hAnsi="Arial" w:cs="Arial"/>
          <w:lang w:val="en-US"/>
        </w:rPr>
      </w:pPr>
    </w:p>
    <w:p w14:paraId="00E2F6FB" w14:textId="3D8D6907" w:rsidR="005F5C5E" w:rsidRDefault="00A7287F" w:rsidP="00E80FE7">
      <w:pPr>
        <w:spacing w:line="360" w:lineRule="auto"/>
        <w:rPr>
          <w:rFonts w:ascii="Arial" w:hAnsi="Arial" w:cs="Arial"/>
          <w:lang w:val="en-US"/>
        </w:rPr>
      </w:pPr>
      <w:r>
        <w:rPr>
          <w:rFonts w:ascii="Arial" w:hAnsi="Arial" w:cs="Arial"/>
          <w:lang w:val="en-US"/>
        </w:rPr>
        <w:t xml:space="preserve">Following the success of the initial proof-of-concept phase, the team at BCI has been awarded a Faculty of Engineering Strategic pump-priming fund to further develop this technology. </w:t>
      </w:r>
      <w:r w:rsidR="00F56978">
        <w:rPr>
          <w:rFonts w:ascii="Arial" w:hAnsi="Arial" w:cs="Arial"/>
          <w:lang w:val="en-US"/>
        </w:rPr>
        <w:t>As Dr. Iryna Tretiak concludes: “</w:t>
      </w:r>
      <w:r w:rsidR="00206495">
        <w:rPr>
          <w:rFonts w:ascii="Arial" w:hAnsi="Arial" w:cs="Arial"/>
          <w:lang w:val="en-US"/>
        </w:rPr>
        <w:t xml:space="preserve">It’s </w:t>
      </w:r>
      <w:r w:rsidR="00F56978">
        <w:rPr>
          <w:rFonts w:ascii="Arial" w:hAnsi="Arial" w:cs="Arial"/>
          <w:lang w:val="en-US"/>
        </w:rPr>
        <w:t>critical</w:t>
      </w:r>
      <w:r w:rsidR="00206495">
        <w:rPr>
          <w:rFonts w:ascii="Arial" w:hAnsi="Arial" w:cs="Arial"/>
          <w:lang w:val="en-US"/>
        </w:rPr>
        <w:t xml:space="preserve"> to be able to detect defects </w:t>
      </w:r>
      <w:r w:rsidR="00206495" w:rsidRPr="00F56978">
        <w:rPr>
          <w:rFonts w:ascii="Arial" w:hAnsi="Arial" w:cs="Arial"/>
          <w:lang w:val="en-US"/>
        </w:rPr>
        <w:t>during</w:t>
      </w:r>
      <w:r w:rsidR="00206495">
        <w:rPr>
          <w:rFonts w:ascii="Arial" w:hAnsi="Arial" w:cs="Arial"/>
          <w:lang w:val="en-US"/>
        </w:rPr>
        <w:t xml:space="preserve"> the AFP process. Normally, </w:t>
      </w:r>
      <w:r>
        <w:rPr>
          <w:rFonts w:ascii="Arial" w:hAnsi="Arial" w:cs="Arial"/>
          <w:lang w:val="en-US"/>
        </w:rPr>
        <w:t xml:space="preserve">non-destructive </w:t>
      </w:r>
      <w:r w:rsidR="00206495">
        <w:rPr>
          <w:rFonts w:ascii="Arial" w:hAnsi="Arial" w:cs="Arial"/>
          <w:lang w:val="en-US"/>
        </w:rPr>
        <w:t>techniques are used to test the parts after they</w:t>
      </w:r>
      <w:r w:rsidR="00F56978">
        <w:rPr>
          <w:rFonts w:ascii="Arial" w:hAnsi="Arial" w:cs="Arial"/>
          <w:lang w:val="en-US"/>
        </w:rPr>
        <w:t>’ve</w:t>
      </w:r>
      <w:r w:rsidR="00206495">
        <w:rPr>
          <w:rFonts w:ascii="Arial" w:hAnsi="Arial" w:cs="Arial"/>
          <w:lang w:val="en-US"/>
        </w:rPr>
        <w:t xml:space="preserve"> been </w:t>
      </w:r>
      <w:r w:rsidR="00F56978">
        <w:rPr>
          <w:rFonts w:ascii="Arial" w:hAnsi="Arial" w:cs="Arial"/>
          <w:lang w:val="en-US"/>
        </w:rPr>
        <w:t>produced</w:t>
      </w:r>
      <w:r w:rsidR="00206495">
        <w:rPr>
          <w:rFonts w:ascii="Arial" w:hAnsi="Arial" w:cs="Arial"/>
          <w:lang w:val="en-US"/>
        </w:rPr>
        <w:t xml:space="preserve">, </w:t>
      </w:r>
      <w:r w:rsidR="00F56978">
        <w:rPr>
          <w:rFonts w:ascii="Arial" w:hAnsi="Arial" w:cs="Arial"/>
          <w:lang w:val="en-US"/>
        </w:rPr>
        <w:t>which</w:t>
      </w:r>
      <w:r w:rsidR="00206495">
        <w:rPr>
          <w:rFonts w:ascii="Arial" w:hAnsi="Arial" w:cs="Arial"/>
          <w:lang w:val="en-US"/>
        </w:rPr>
        <w:t xml:space="preserve"> makes it very difficult to </w:t>
      </w:r>
      <w:r>
        <w:rPr>
          <w:rFonts w:ascii="Arial" w:hAnsi="Arial" w:cs="Arial"/>
          <w:lang w:val="en-US"/>
        </w:rPr>
        <w:t>mitigate</w:t>
      </w:r>
      <w:r w:rsidR="00F56978">
        <w:rPr>
          <w:rFonts w:ascii="Arial" w:hAnsi="Arial" w:cs="Arial"/>
          <w:lang w:val="en-US"/>
        </w:rPr>
        <w:t xml:space="preserve"> </w:t>
      </w:r>
      <w:r w:rsidR="00291509">
        <w:rPr>
          <w:rFonts w:ascii="Arial" w:hAnsi="Arial" w:cs="Arial"/>
          <w:lang w:val="en-US"/>
        </w:rPr>
        <w:t>any problems</w:t>
      </w:r>
      <w:r w:rsidR="00206495">
        <w:rPr>
          <w:rFonts w:ascii="Arial" w:hAnsi="Arial" w:cs="Arial"/>
          <w:lang w:val="en-US"/>
        </w:rPr>
        <w:t xml:space="preserve">, </w:t>
      </w:r>
      <w:r w:rsidR="00291509">
        <w:rPr>
          <w:rFonts w:ascii="Arial" w:hAnsi="Arial" w:cs="Arial"/>
          <w:lang w:val="en-US"/>
        </w:rPr>
        <w:t>resulting in parts being scrapped that don’t meet the manufacturing specification.</w:t>
      </w:r>
      <w:r w:rsidR="00206495">
        <w:rPr>
          <w:rFonts w:ascii="Arial" w:hAnsi="Arial" w:cs="Arial"/>
          <w:lang w:val="en-US"/>
        </w:rPr>
        <w:t xml:space="preserve"> </w:t>
      </w:r>
      <w:r w:rsidR="00291509">
        <w:rPr>
          <w:rFonts w:ascii="Arial" w:hAnsi="Arial" w:cs="Arial"/>
          <w:lang w:val="en-US"/>
        </w:rPr>
        <w:t>Having the ability to</w:t>
      </w:r>
      <w:r w:rsidR="00206495">
        <w:rPr>
          <w:rFonts w:ascii="Arial" w:hAnsi="Arial" w:cs="Arial"/>
          <w:lang w:val="en-US"/>
        </w:rPr>
        <w:t xml:space="preserve"> </w:t>
      </w:r>
      <w:r w:rsidR="00291509">
        <w:rPr>
          <w:rFonts w:ascii="Arial" w:hAnsi="Arial" w:cs="Arial"/>
          <w:lang w:val="en-US"/>
        </w:rPr>
        <w:t xml:space="preserve">automatically </w:t>
      </w:r>
      <w:r w:rsidR="00206495">
        <w:rPr>
          <w:rFonts w:ascii="Arial" w:hAnsi="Arial" w:cs="Arial"/>
          <w:lang w:val="en-US"/>
        </w:rPr>
        <w:t xml:space="preserve">detect defects during </w:t>
      </w:r>
      <w:r w:rsidR="00291509">
        <w:rPr>
          <w:rFonts w:ascii="Arial" w:hAnsi="Arial" w:cs="Arial"/>
          <w:lang w:val="en-US"/>
        </w:rPr>
        <w:t xml:space="preserve">production means </w:t>
      </w:r>
      <w:r w:rsidR="00206495">
        <w:rPr>
          <w:rFonts w:ascii="Arial" w:hAnsi="Arial" w:cs="Arial"/>
          <w:lang w:val="en-US"/>
        </w:rPr>
        <w:t>we can react accordingly, sav</w:t>
      </w:r>
      <w:r w:rsidR="00291509">
        <w:rPr>
          <w:rFonts w:ascii="Arial" w:hAnsi="Arial" w:cs="Arial"/>
          <w:lang w:val="en-US"/>
        </w:rPr>
        <w:t>e</w:t>
      </w:r>
      <w:r w:rsidR="00206495">
        <w:rPr>
          <w:rFonts w:ascii="Arial" w:hAnsi="Arial" w:cs="Arial"/>
          <w:lang w:val="en-US"/>
        </w:rPr>
        <w:t xml:space="preserve"> production downtime and reduc</w:t>
      </w:r>
      <w:r w:rsidR="00291509">
        <w:rPr>
          <w:rFonts w:ascii="Arial" w:hAnsi="Arial" w:cs="Arial"/>
          <w:lang w:val="en-US"/>
        </w:rPr>
        <w:t>e</w:t>
      </w:r>
      <w:r w:rsidR="00206495">
        <w:rPr>
          <w:rFonts w:ascii="Arial" w:hAnsi="Arial" w:cs="Arial"/>
          <w:lang w:val="en-US"/>
        </w:rPr>
        <w:t xml:space="preserve"> </w:t>
      </w:r>
      <w:r w:rsidR="00291509">
        <w:rPr>
          <w:rFonts w:ascii="Arial" w:hAnsi="Arial" w:cs="Arial"/>
          <w:lang w:val="en-US"/>
        </w:rPr>
        <w:t xml:space="preserve">material </w:t>
      </w:r>
      <w:r w:rsidR="00206495">
        <w:rPr>
          <w:rFonts w:ascii="Arial" w:hAnsi="Arial" w:cs="Arial"/>
          <w:lang w:val="en-US"/>
        </w:rPr>
        <w:t xml:space="preserve">waste. </w:t>
      </w:r>
      <w:r w:rsidR="00291509">
        <w:rPr>
          <w:rFonts w:ascii="Arial" w:hAnsi="Arial" w:cs="Arial"/>
          <w:lang w:val="en-US"/>
        </w:rPr>
        <w:t xml:space="preserve">Furthermore, </w:t>
      </w:r>
      <w:r w:rsidR="00206495">
        <w:rPr>
          <w:rFonts w:ascii="Arial" w:hAnsi="Arial" w:cs="Arial"/>
          <w:lang w:val="en-US"/>
        </w:rPr>
        <w:t xml:space="preserve">you </w:t>
      </w:r>
      <w:r w:rsidR="005118CB">
        <w:rPr>
          <w:rFonts w:ascii="Arial" w:hAnsi="Arial" w:cs="Arial"/>
          <w:lang w:val="en-US"/>
        </w:rPr>
        <w:t xml:space="preserve">can avoid manual errors as the </w:t>
      </w:r>
      <w:r w:rsidR="00206495">
        <w:rPr>
          <w:rFonts w:ascii="Arial" w:hAnsi="Arial" w:cs="Arial"/>
          <w:lang w:val="en-US"/>
        </w:rPr>
        <w:t xml:space="preserve">machine operator </w:t>
      </w:r>
      <w:r w:rsidR="005118CB">
        <w:rPr>
          <w:rFonts w:ascii="Arial" w:hAnsi="Arial" w:cs="Arial"/>
          <w:lang w:val="en-US"/>
        </w:rPr>
        <w:t xml:space="preserve">doesn’t need </w:t>
      </w:r>
      <w:r w:rsidR="00206495">
        <w:rPr>
          <w:rFonts w:ascii="Arial" w:hAnsi="Arial" w:cs="Arial"/>
          <w:lang w:val="en-US"/>
        </w:rPr>
        <w:t xml:space="preserve">to </w:t>
      </w:r>
      <w:r w:rsidR="00291509">
        <w:rPr>
          <w:rFonts w:ascii="Arial" w:hAnsi="Arial" w:cs="Arial"/>
          <w:lang w:val="en-US"/>
        </w:rPr>
        <w:t>check for defects</w:t>
      </w:r>
      <w:r w:rsidR="00206495">
        <w:rPr>
          <w:rFonts w:ascii="Arial" w:hAnsi="Arial" w:cs="Arial"/>
          <w:lang w:val="en-US"/>
        </w:rPr>
        <w:t>.</w:t>
      </w:r>
      <w:r w:rsidR="00291509">
        <w:rPr>
          <w:rFonts w:ascii="Arial" w:hAnsi="Arial" w:cs="Arial"/>
          <w:lang w:val="en-US"/>
        </w:rPr>
        <w:t>”</w:t>
      </w:r>
    </w:p>
    <w:p w14:paraId="29688AD5" w14:textId="25CE92D0" w:rsidR="005F5C5E" w:rsidRDefault="005F5C5E" w:rsidP="00E80FE7">
      <w:pPr>
        <w:spacing w:line="360" w:lineRule="auto"/>
        <w:rPr>
          <w:rFonts w:ascii="Arial" w:hAnsi="Arial" w:cs="Arial"/>
          <w:lang w:val="en-US"/>
        </w:rPr>
      </w:pPr>
      <w:r>
        <w:rPr>
          <w:rFonts w:ascii="Arial" w:hAnsi="Arial" w:cs="Arial"/>
          <w:lang w:val="en-US"/>
        </w:rPr>
        <w:t xml:space="preserve"> </w:t>
      </w:r>
    </w:p>
    <w:p w14:paraId="5FC7D848" w14:textId="19AEE05F" w:rsidR="00D50E3F" w:rsidRDefault="009B3853" w:rsidP="00D50E3F">
      <w:pPr>
        <w:spacing w:line="360" w:lineRule="auto"/>
        <w:rPr>
          <w:rStyle w:val="Hyperlink"/>
          <w:rFonts w:ascii="Arial" w:hAnsi="Arial" w:cs="Arial"/>
          <w:lang w:val="en-US"/>
        </w:rPr>
      </w:pPr>
      <w:r>
        <w:rPr>
          <w:rFonts w:ascii="Arial" w:hAnsi="Arial" w:cs="Arial"/>
          <w:szCs w:val="20"/>
          <w:lang w:val="en-US"/>
        </w:rPr>
        <w:t>F</w:t>
      </w:r>
      <w:r w:rsidR="00D50E3F">
        <w:rPr>
          <w:rFonts w:ascii="Arial" w:hAnsi="Arial" w:cs="Arial"/>
          <w:szCs w:val="20"/>
          <w:lang w:val="en-US"/>
        </w:rPr>
        <w:t xml:space="preserve">or more information on the </w:t>
      </w:r>
      <w:r w:rsidR="00847E6F">
        <w:rPr>
          <w:rFonts w:ascii="Arial" w:hAnsi="Arial" w:cs="Arial"/>
          <w:szCs w:val="20"/>
          <w:lang w:val="en-US"/>
        </w:rPr>
        <w:t xml:space="preserve">scanCONTROL laser profile sensors </w:t>
      </w:r>
      <w:r w:rsidR="00D50E3F">
        <w:rPr>
          <w:rFonts w:ascii="Arial" w:hAnsi="Arial" w:cs="Arial"/>
          <w:szCs w:val="20"/>
          <w:lang w:val="en-US"/>
        </w:rPr>
        <w:t>from Micro-Epsilon, pl</w:t>
      </w:r>
      <w:r w:rsidR="00D50E3F">
        <w:rPr>
          <w:rFonts w:ascii="Arial" w:hAnsi="Arial" w:cs="Arial"/>
          <w:lang w:val="en-US"/>
        </w:rPr>
        <w:t xml:space="preserve">ease visit </w:t>
      </w:r>
      <w:hyperlink r:id="rId9" w:history="1">
        <w:r w:rsidR="00D50E3F" w:rsidRPr="00201E4E">
          <w:rPr>
            <w:rStyle w:val="Hyperlink"/>
            <w:rFonts w:ascii="Arial" w:hAnsi="Arial" w:cs="Arial"/>
          </w:rPr>
          <w:t>www.micro-epsilon.co.uk</w:t>
        </w:r>
      </w:hyperlink>
      <w:r w:rsidR="00D50E3F">
        <w:t xml:space="preserve"> </w:t>
      </w:r>
      <w:r w:rsidR="00D50E3F">
        <w:rPr>
          <w:rFonts w:ascii="Arial" w:hAnsi="Arial" w:cs="Arial"/>
          <w:lang w:val="en-US"/>
        </w:rPr>
        <w:t xml:space="preserve">or call the Micro-Epsilon sales department on +44 (0)151 355 6070 or email </w:t>
      </w:r>
      <w:hyperlink r:id="rId10" w:history="1">
        <w:r w:rsidR="00D50E3F">
          <w:rPr>
            <w:rStyle w:val="Hyperlink"/>
          </w:rPr>
          <w:t>mailto:</w:t>
        </w:r>
      </w:hyperlink>
      <w:hyperlink r:id="rId11" w:history="1">
        <w:r w:rsidR="00D50E3F">
          <w:rPr>
            <w:rStyle w:val="Hyperlink"/>
            <w:rFonts w:ascii="Arial" w:hAnsi="Arial" w:cs="Arial"/>
            <w:lang w:val="en-US"/>
          </w:rPr>
          <w:t>info@micro-epsilon.co.uk</w:t>
        </w:r>
      </w:hyperlink>
    </w:p>
    <w:p w14:paraId="229B1ED4" w14:textId="40859592" w:rsidR="00716E4C" w:rsidRDefault="00716E4C">
      <w:pPr>
        <w:spacing w:line="360" w:lineRule="auto"/>
        <w:rPr>
          <w:rStyle w:val="Hyperlink"/>
          <w:rFonts w:ascii="Arial" w:hAnsi="Arial" w:cs="Arial"/>
          <w:lang w:val="en-US"/>
        </w:rPr>
      </w:pPr>
    </w:p>
    <w:p w14:paraId="2910220A" w14:textId="2CA3073E"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F56978">
        <w:rPr>
          <w:rFonts w:ascii="Garamond" w:hAnsi="Garamond" w:cs="Arial"/>
          <w:b/>
        </w:rPr>
        <w:t>8</w:t>
      </w:r>
      <w:r w:rsidR="005118CB">
        <w:rPr>
          <w:rFonts w:ascii="Garamond" w:hAnsi="Garamond" w:cs="Arial"/>
          <w:b/>
        </w:rPr>
        <w:t>41</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2FC6CAEF" w14:textId="75C751E6" w:rsidR="00413FF2" w:rsidRDefault="008904B5" w:rsidP="008904B5">
      <w:pPr>
        <w:spacing w:line="360" w:lineRule="auto"/>
        <w:rPr>
          <w:rFonts w:ascii="Garamond" w:hAnsi="Garamond"/>
          <w:b/>
          <w:sz w:val="22"/>
        </w:rPr>
      </w:pPr>
      <w:r>
        <w:rPr>
          <w:rFonts w:ascii="Garamond" w:hAnsi="Garamond"/>
          <w:b/>
          <w:sz w:val="22"/>
        </w:rPr>
        <w:t>Photos and captions:</w:t>
      </w:r>
    </w:p>
    <w:p w14:paraId="75F3110B" w14:textId="77777777" w:rsidR="005118CB" w:rsidRDefault="005118CB" w:rsidP="008904B5">
      <w:pPr>
        <w:spacing w:line="360" w:lineRule="auto"/>
        <w:rPr>
          <w:rFonts w:ascii="Garamond" w:hAnsi="Garamond"/>
          <w:b/>
          <w:sz w:val="22"/>
        </w:rPr>
      </w:pPr>
    </w:p>
    <w:p w14:paraId="5BC62DF5" w14:textId="5CDDFFA5" w:rsidR="005118CB" w:rsidRDefault="005118CB" w:rsidP="008904B5">
      <w:pPr>
        <w:spacing w:line="360" w:lineRule="auto"/>
        <w:rPr>
          <w:rFonts w:ascii="Garamond" w:hAnsi="Garamond"/>
          <w:b/>
          <w:sz w:val="22"/>
        </w:rPr>
      </w:pPr>
      <w:r>
        <w:rPr>
          <w:rFonts w:ascii="Garamond" w:hAnsi="Garamond"/>
          <w:b/>
          <w:noProof/>
          <w:sz w:val="22"/>
        </w:rPr>
        <w:lastRenderedPageBreak/>
        <w:drawing>
          <wp:inline distT="0" distB="0" distL="0" distR="0" wp14:anchorId="4BA54F82" wp14:editId="02DABB65">
            <wp:extent cx="6116955" cy="6560345"/>
            <wp:effectExtent l="0" t="0" r="0" b="0"/>
            <wp:docPr id="1031737003" name="Picture 1" descr="A close-up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737003" name="Picture 1" descr="A close-up of a machi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955" cy="6560345"/>
                    </a:xfrm>
                    <a:prstGeom prst="rect">
                      <a:avLst/>
                    </a:prstGeom>
                    <a:noFill/>
                  </pic:spPr>
                </pic:pic>
              </a:graphicData>
            </a:graphic>
          </wp:inline>
        </w:drawing>
      </w:r>
    </w:p>
    <w:p w14:paraId="2EFF21AF" w14:textId="338DDF5C" w:rsidR="00413FF2" w:rsidRDefault="00847E6F" w:rsidP="008904B5">
      <w:pPr>
        <w:spacing w:line="360" w:lineRule="auto"/>
        <w:rPr>
          <w:rFonts w:ascii="Garamond" w:hAnsi="Garamond"/>
          <w:b/>
          <w:sz w:val="22"/>
        </w:rPr>
      </w:pPr>
      <w:r>
        <w:rPr>
          <w:rFonts w:ascii="Garamond" w:hAnsi="Garamond"/>
          <w:b/>
          <w:noProof/>
          <w:sz w:val="22"/>
        </w:rPr>
        <w:lastRenderedPageBreak/>
        <w:drawing>
          <wp:inline distT="0" distB="0" distL="0" distR="0" wp14:anchorId="64BE951A" wp14:editId="6644D584">
            <wp:extent cx="3048000" cy="3048000"/>
            <wp:effectExtent l="0" t="0" r="0" b="0"/>
            <wp:docPr id="564887113" name="Picture 1" descr="A pair of laser scann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887113" name="Picture 1" descr="A pair of laser scanner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inline>
        </w:drawing>
      </w:r>
    </w:p>
    <w:p w14:paraId="5BE9088E" w14:textId="005FB4D4" w:rsidR="009057DC" w:rsidRDefault="000D5A07" w:rsidP="00DC3068">
      <w:pPr>
        <w:spacing w:line="360" w:lineRule="auto"/>
        <w:rPr>
          <w:rFonts w:ascii="Garamond" w:hAnsi="Garamond"/>
          <w:b/>
          <w:noProof/>
          <w:sz w:val="22"/>
        </w:rPr>
      </w:pPr>
      <w:r>
        <w:rPr>
          <w:rFonts w:ascii="Arial" w:hAnsi="Arial" w:cs="Arial"/>
          <w:b/>
          <w:bCs/>
          <w:i/>
          <w:iCs/>
          <w:sz w:val="20"/>
          <w:szCs w:val="20"/>
          <w:lang w:val="en-US"/>
        </w:rPr>
        <w:t>The</w:t>
      </w:r>
      <w:r w:rsidR="00F305F0">
        <w:rPr>
          <w:rFonts w:ascii="Arial" w:hAnsi="Arial" w:cs="Arial"/>
          <w:b/>
          <w:bCs/>
          <w:i/>
          <w:iCs/>
          <w:sz w:val="20"/>
          <w:szCs w:val="20"/>
          <w:lang w:val="en-US"/>
        </w:rPr>
        <w:t xml:space="preserve"> </w:t>
      </w:r>
      <w:r w:rsidR="00291509">
        <w:rPr>
          <w:rFonts w:ascii="Arial" w:hAnsi="Arial" w:cs="Arial"/>
          <w:b/>
          <w:bCs/>
          <w:i/>
          <w:iCs/>
          <w:sz w:val="20"/>
          <w:szCs w:val="20"/>
          <w:lang w:val="en-US"/>
        </w:rPr>
        <w:t xml:space="preserve">scanCONTROL 3000 laser profile sensor </w:t>
      </w:r>
      <w:r w:rsidR="00F305F0">
        <w:rPr>
          <w:rFonts w:ascii="Arial" w:hAnsi="Arial" w:cs="Arial"/>
          <w:b/>
          <w:bCs/>
          <w:i/>
          <w:iCs/>
          <w:sz w:val="20"/>
          <w:szCs w:val="20"/>
          <w:lang w:val="en-US"/>
        </w:rPr>
        <w:t>from Micro-Epsilon</w:t>
      </w:r>
      <w:r w:rsidR="00413FF2">
        <w:rPr>
          <w:rFonts w:ascii="Arial" w:hAnsi="Arial" w:cs="Arial"/>
          <w:b/>
          <w:bCs/>
          <w:i/>
          <w:iCs/>
          <w:sz w:val="20"/>
          <w:szCs w:val="20"/>
          <w:lang w:val="en-US"/>
        </w:rPr>
        <w:t>.</w:t>
      </w:r>
    </w:p>
    <w:p w14:paraId="5CA40DBD" w14:textId="0D60A6A7" w:rsidR="00AB3425" w:rsidRDefault="00AB3425" w:rsidP="00646FA9">
      <w:pPr>
        <w:spacing w:line="360" w:lineRule="auto"/>
        <w:rPr>
          <w:rFonts w:ascii="Garamond" w:hAnsi="Garamond"/>
          <w:b/>
          <w:sz w:val="22"/>
        </w:rPr>
      </w:pPr>
    </w:p>
    <w:p w14:paraId="6203A455" w14:textId="5C73686E" w:rsidR="00A004CA" w:rsidRDefault="00A004CA"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4"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5"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B247640" w:rsidR="00716E4C" w:rsidRDefault="00716E4C" w:rsidP="00DB52B4">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6"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7" w:history="1">
        <w:r w:rsidRPr="005A5787">
          <w:rPr>
            <w:rStyle w:val="Hyperlink"/>
            <w:sz w:val="22"/>
            <w:lang w:val="fr-FR"/>
          </w:rPr>
          <w:t>glenn.wedgbrow@micro-epsilon.co.uk</w:t>
        </w:r>
      </w:hyperlink>
      <w:bookmarkEnd w:id="2"/>
    </w:p>
    <w:sectPr w:rsidR="00CA0787">
      <w:headerReference w:type="even" r:id="rId18"/>
      <w:headerReference w:type="default" r:id="rId19"/>
      <w:footerReference w:type="even" r:id="rId20"/>
      <w:footerReference w:type="default" r:id="rId21"/>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E6A8" w14:textId="77777777" w:rsidR="00753103" w:rsidRDefault="00753103">
      <w:r>
        <w:separator/>
      </w:r>
    </w:p>
  </w:endnote>
  <w:endnote w:type="continuationSeparator" w:id="0">
    <w:p w14:paraId="6A8D0F5B" w14:textId="77777777" w:rsidR="00753103" w:rsidRDefault="0075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63C7" w14:textId="77777777" w:rsidR="00753103" w:rsidRDefault="00753103">
      <w:r>
        <w:separator/>
      </w:r>
    </w:p>
  </w:footnote>
  <w:footnote w:type="continuationSeparator" w:id="0">
    <w:p w14:paraId="24F8FF17" w14:textId="77777777" w:rsidR="00753103" w:rsidRDefault="0075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3"/>
  </w:num>
  <w:num w:numId="2" w16cid:durableId="1651246917">
    <w:abstractNumId w:val="3"/>
  </w:num>
  <w:num w:numId="3" w16cid:durableId="1010914203">
    <w:abstractNumId w:val="4"/>
  </w:num>
  <w:num w:numId="4" w16cid:durableId="1212615615">
    <w:abstractNumId w:val="12"/>
  </w:num>
  <w:num w:numId="5" w16cid:durableId="24209989">
    <w:abstractNumId w:val="9"/>
  </w:num>
  <w:num w:numId="6" w16cid:durableId="257982221">
    <w:abstractNumId w:val="8"/>
  </w:num>
  <w:num w:numId="7" w16cid:durableId="1893349831">
    <w:abstractNumId w:val="11"/>
  </w:num>
  <w:num w:numId="8" w16cid:durableId="1545556811">
    <w:abstractNumId w:val="7"/>
  </w:num>
  <w:num w:numId="9" w16cid:durableId="1200699069">
    <w:abstractNumId w:val="5"/>
  </w:num>
  <w:num w:numId="10" w16cid:durableId="58986073">
    <w:abstractNumId w:val="0"/>
  </w:num>
  <w:num w:numId="11" w16cid:durableId="478420124">
    <w:abstractNumId w:val="1"/>
  </w:num>
  <w:num w:numId="12" w16cid:durableId="1845438086">
    <w:abstractNumId w:val="10"/>
  </w:num>
  <w:num w:numId="13" w16cid:durableId="1637952521">
    <w:abstractNumId w:val="6"/>
  </w:num>
  <w:num w:numId="14" w16cid:durableId="63506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478"/>
    <w:rsid w:val="00005AAF"/>
    <w:rsid w:val="00007844"/>
    <w:rsid w:val="00007CE3"/>
    <w:rsid w:val="00015763"/>
    <w:rsid w:val="00021CAE"/>
    <w:rsid w:val="00025B39"/>
    <w:rsid w:val="00026BB8"/>
    <w:rsid w:val="0003036D"/>
    <w:rsid w:val="00032794"/>
    <w:rsid w:val="00041B32"/>
    <w:rsid w:val="00041CBF"/>
    <w:rsid w:val="00050CE6"/>
    <w:rsid w:val="000511B9"/>
    <w:rsid w:val="000537F2"/>
    <w:rsid w:val="0005443F"/>
    <w:rsid w:val="000554A0"/>
    <w:rsid w:val="00056EDF"/>
    <w:rsid w:val="0006547E"/>
    <w:rsid w:val="000800B3"/>
    <w:rsid w:val="00091941"/>
    <w:rsid w:val="000936E1"/>
    <w:rsid w:val="00093EA3"/>
    <w:rsid w:val="000A0AC6"/>
    <w:rsid w:val="000A3425"/>
    <w:rsid w:val="000B5BCB"/>
    <w:rsid w:val="000B7754"/>
    <w:rsid w:val="000D46BB"/>
    <w:rsid w:val="000D5A07"/>
    <w:rsid w:val="000D6F84"/>
    <w:rsid w:val="000E2DF2"/>
    <w:rsid w:val="000E5B32"/>
    <w:rsid w:val="000E719D"/>
    <w:rsid w:val="000F1FAC"/>
    <w:rsid w:val="000F298B"/>
    <w:rsid w:val="000F4F59"/>
    <w:rsid w:val="000F7B83"/>
    <w:rsid w:val="00100FED"/>
    <w:rsid w:val="00104CCA"/>
    <w:rsid w:val="001144DB"/>
    <w:rsid w:val="00117CA0"/>
    <w:rsid w:val="00121484"/>
    <w:rsid w:val="001228E7"/>
    <w:rsid w:val="001230E2"/>
    <w:rsid w:val="00126644"/>
    <w:rsid w:val="00131371"/>
    <w:rsid w:val="00131B53"/>
    <w:rsid w:val="00147113"/>
    <w:rsid w:val="00157258"/>
    <w:rsid w:val="001718D1"/>
    <w:rsid w:val="00174E3B"/>
    <w:rsid w:val="00177F34"/>
    <w:rsid w:val="00184466"/>
    <w:rsid w:val="0018552A"/>
    <w:rsid w:val="001866DD"/>
    <w:rsid w:val="00190CB7"/>
    <w:rsid w:val="00191185"/>
    <w:rsid w:val="001955A8"/>
    <w:rsid w:val="0019658F"/>
    <w:rsid w:val="001A29A8"/>
    <w:rsid w:val="001A3010"/>
    <w:rsid w:val="001A52C4"/>
    <w:rsid w:val="001A738D"/>
    <w:rsid w:val="001B73CA"/>
    <w:rsid w:val="001B7BD2"/>
    <w:rsid w:val="001C0E2A"/>
    <w:rsid w:val="001C57AB"/>
    <w:rsid w:val="001C652F"/>
    <w:rsid w:val="001C7F29"/>
    <w:rsid w:val="001D0A9A"/>
    <w:rsid w:val="001D371C"/>
    <w:rsid w:val="001D63E7"/>
    <w:rsid w:val="001D789B"/>
    <w:rsid w:val="001F23AE"/>
    <w:rsid w:val="001F3C7D"/>
    <w:rsid w:val="001F5BA6"/>
    <w:rsid w:val="001F6336"/>
    <w:rsid w:val="001F6C78"/>
    <w:rsid w:val="002001F0"/>
    <w:rsid w:val="0020495E"/>
    <w:rsid w:val="00206495"/>
    <w:rsid w:val="002064BA"/>
    <w:rsid w:val="002066E8"/>
    <w:rsid w:val="0020674E"/>
    <w:rsid w:val="00215336"/>
    <w:rsid w:val="002165D9"/>
    <w:rsid w:val="0021730D"/>
    <w:rsid w:val="0022073F"/>
    <w:rsid w:val="00222C0F"/>
    <w:rsid w:val="002379ED"/>
    <w:rsid w:val="002421F7"/>
    <w:rsid w:val="0024630E"/>
    <w:rsid w:val="00246E93"/>
    <w:rsid w:val="002517B2"/>
    <w:rsid w:val="00252DB8"/>
    <w:rsid w:val="00254516"/>
    <w:rsid w:val="002548A6"/>
    <w:rsid w:val="002559A3"/>
    <w:rsid w:val="00261434"/>
    <w:rsid w:val="00261FC9"/>
    <w:rsid w:val="00263D2E"/>
    <w:rsid w:val="00264450"/>
    <w:rsid w:val="00264DBB"/>
    <w:rsid w:val="00266867"/>
    <w:rsid w:val="00271897"/>
    <w:rsid w:val="00275FD3"/>
    <w:rsid w:val="002803D2"/>
    <w:rsid w:val="0028224D"/>
    <w:rsid w:val="00283901"/>
    <w:rsid w:val="00283C06"/>
    <w:rsid w:val="00285828"/>
    <w:rsid w:val="002878A2"/>
    <w:rsid w:val="00287FC0"/>
    <w:rsid w:val="00291509"/>
    <w:rsid w:val="002921E3"/>
    <w:rsid w:val="002922E6"/>
    <w:rsid w:val="0029292E"/>
    <w:rsid w:val="00294888"/>
    <w:rsid w:val="00294E00"/>
    <w:rsid w:val="002958C1"/>
    <w:rsid w:val="002A35B4"/>
    <w:rsid w:val="002A3F17"/>
    <w:rsid w:val="002A68C2"/>
    <w:rsid w:val="002A6F3A"/>
    <w:rsid w:val="002B6CA3"/>
    <w:rsid w:val="002C1C5B"/>
    <w:rsid w:val="002C5156"/>
    <w:rsid w:val="002D5A7A"/>
    <w:rsid w:val="002E1BE6"/>
    <w:rsid w:val="002E25AA"/>
    <w:rsid w:val="002E4C6F"/>
    <w:rsid w:val="002E648A"/>
    <w:rsid w:val="002E6AF7"/>
    <w:rsid w:val="00316137"/>
    <w:rsid w:val="003230EE"/>
    <w:rsid w:val="003230F9"/>
    <w:rsid w:val="003269A6"/>
    <w:rsid w:val="00326B67"/>
    <w:rsid w:val="00331614"/>
    <w:rsid w:val="0033508D"/>
    <w:rsid w:val="003359CA"/>
    <w:rsid w:val="00346925"/>
    <w:rsid w:val="003506B5"/>
    <w:rsid w:val="00355532"/>
    <w:rsid w:val="00357363"/>
    <w:rsid w:val="00357B6B"/>
    <w:rsid w:val="003620AE"/>
    <w:rsid w:val="00366641"/>
    <w:rsid w:val="00367A47"/>
    <w:rsid w:val="00373D50"/>
    <w:rsid w:val="00380EDB"/>
    <w:rsid w:val="003811FD"/>
    <w:rsid w:val="003831D1"/>
    <w:rsid w:val="00383F27"/>
    <w:rsid w:val="003849BA"/>
    <w:rsid w:val="00385435"/>
    <w:rsid w:val="00387F37"/>
    <w:rsid w:val="0039237A"/>
    <w:rsid w:val="00392CB8"/>
    <w:rsid w:val="003947EF"/>
    <w:rsid w:val="00394B01"/>
    <w:rsid w:val="00397833"/>
    <w:rsid w:val="00397D78"/>
    <w:rsid w:val="003A0AF6"/>
    <w:rsid w:val="003A33BE"/>
    <w:rsid w:val="003A5119"/>
    <w:rsid w:val="003A6CB5"/>
    <w:rsid w:val="003A7B1A"/>
    <w:rsid w:val="003B0B79"/>
    <w:rsid w:val="003B2EA7"/>
    <w:rsid w:val="003B3504"/>
    <w:rsid w:val="003B3790"/>
    <w:rsid w:val="003B5F22"/>
    <w:rsid w:val="003B6D1F"/>
    <w:rsid w:val="003C7DE5"/>
    <w:rsid w:val="003D0DF1"/>
    <w:rsid w:val="003D19BF"/>
    <w:rsid w:val="003D3BEE"/>
    <w:rsid w:val="003D3F4C"/>
    <w:rsid w:val="003D42C2"/>
    <w:rsid w:val="003D7DCE"/>
    <w:rsid w:val="003E1143"/>
    <w:rsid w:val="003E168B"/>
    <w:rsid w:val="003E4BAE"/>
    <w:rsid w:val="003F0677"/>
    <w:rsid w:val="003F6784"/>
    <w:rsid w:val="00400D4A"/>
    <w:rsid w:val="00401D21"/>
    <w:rsid w:val="00403850"/>
    <w:rsid w:val="00403D86"/>
    <w:rsid w:val="00404F36"/>
    <w:rsid w:val="00412859"/>
    <w:rsid w:val="00413FF2"/>
    <w:rsid w:val="00415C37"/>
    <w:rsid w:val="00421C63"/>
    <w:rsid w:val="004227B2"/>
    <w:rsid w:val="004253A3"/>
    <w:rsid w:val="004331A1"/>
    <w:rsid w:val="004357B9"/>
    <w:rsid w:val="004369E1"/>
    <w:rsid w:val="00441A94"/>
    <w:rsid w:val="00443C5D"/>
    <w:rsid w:val="004459F3"/>
    <w:rsid w:val="00445FA6"/>
    <w:rsid w:val="00446693"/>
    <w:rsid w:val="00446EC0"/>
    <w:rsid w:val="004476AC"/>
    <w:rsid w:val="00451095"/>
    <w:rsid w:val="0045109F"/>
    <w:rsid w:val="00453B73"/>
    <w:rsid w:val="00465D55"/>
    <w:rsid w:val="00470F94"/>
    <w:rsid w:val="00472097"/>
    <w:rsid w:val="0048033D"/>
    <w:rsid w:val="00480E6A"/>
    <w:rsid w:val="00484FB0"/>
    <w:rsid w:val="00487B22"/>
    <w:rsid w:val="00494EE4"/>
    <w:rsid w:val="004A0388"/>
    <w:rsid w:val="004A1154"/>
    <w:rsid w:val="004B3361"/>
    <w:rsid w:val="004B4A66"/>
    <w:rsid w:val="004B64E6"/>
    <w:rsid w:val="004C2478"/>
    <w:rsid w:val="004C3488"/>
    <w:rsid w:val="004C3993"/>
    <w:rsid w:val="004C6F14"/>
    <w:rsid w:val="004D1E32"/>
    <w:rsid w:val="004E0403"/>
    <w:rsid w:val="004E2B26"/>
    <w:rsid w:val="004F3655"/>
    <w:rsid w:val="004F616C"/>
    <w:rsid w:val="004F6A26"/>
    <w:rsid w:val="004F7D01"/>
    <w:rsid w:val="0050522D"/>
    <w:rsid w:val="005118CB"/>
    <w:rsid w:val="005155F6"/>
    <w:rsid w:val="00515F75"/>
    <w:rsid w:val="0051600A"/>
    <w:rsid w:val="005166E0"/>
    <w:rsid w:val="00516B28"/>
    <w:rsid w:val="00517BFB"/>
    <w:rsid w:val="0052074A"/>
    <w:rsid w:val="00521C68"/>
    <w:rsid w:val="00524A09"/>
    <w:rsid w:val="005275DB"/>
    <w:rsid w:val="00534C59"/>
    <w:rsid w:val="005362E1"/>
    <w:rsid w:val="00537947"/>
    <w:rsid w:val="00540229"/>
    <w:rsid w:val="005453B5"/>
    <w:rsid w:val="00547499"/>
    <w:rsid w:val="00555287"/>
    <w:rsid w:val="005554CC"/>
    <w:rsid w:val="0056102C"/>
    <w:rsid w:val="00562F29"/>
    <w:rsid w:val="005678E0"/>
    <w:rsid w:val="00571CC4"/>
    <w:rsid w:val="00575CA7"/>
    <w:rsid w:val="005913F1"/>
    <w:rsid w:val="00591F19"/>
    <w:rsid w:val="0059553B"/>
    <w:rsid w:val="005A4EB0"/>
    <w:rsid w:val="005A55C8"/>
    <w:rsid w:val="005A6C6F"/>
    <w:rsid w:val="005B0A8F"/>
    <w:rsid w:val="005B47B6"/>
    <w:rsid w:val="005B4A39"/>
    <w:rsid w:val="005C0210"/>
    <w:rsid w:val="005C087F"/>
    <w:rsid w:val="005C50EA"/>
    <w:rsid w:val="005C5E9F"/>
    <w:rsid w:val="005D4334"/>
    <w:rsid w:val="005D6983"/>
    <w:rsid w:val="005E1BB3"/>
    <w:rsid w:val="005E569C"/>
    <w:rsid w:val="005E6E3A"/>
    <w:rsid w:val="005F0BC8"/>
    <w:rsid w:val="005F3914"/>
    <w:rsid w:val="005F5C5E"/>
    <w:rsid w:val="005F66A9"/>
    <w:rsid w:val="006059BA"/>
    <w:rsid w:val="00607539"/>
    <w:rsid w:val="006106FF"/>
    <w:rsid w:val="00612621"/>
    <w:rsid w:val="00612C0A"/>
    <w:rsid w:val="0061469B"/>
    <w:rsid w:val="006259BD"/>
    <w:rsid w:val="00636540"/>
    <w:rsid w:val="006408DF"/>
    <w:rsid w:val="00642939"/>
    <w:rsid w:val="00642BB5"/>
    <w:rsid w:val="0064321A"/>
    <w:rsid w:val="00643EA3"/>
    <w:rsid w:val="006447B4"/>
    <w:rsid w:val="00646FA9"/>
    <w:rsid w:val="0066013A"/>
    <w:rsid w:val="00666165"/>
    <w:rsid w:val="00671427"/>
    <w:rsid w:val="00674E9E"/>
    <w:rsid w:val="0067595B"/>
    <w:rsid w:val="00681183"/>
    <w:rsid w:val="006853BF"/>
    <w:rsid w:val="00687E4D"/>
    <w:rsid w:val="00692DD5"/>
    <w:rsid w:val="00693923"/>
    <w:rsid w:val="00694BBA"/>
    <w:rsid w:val="006A1D0F"/>
    <w:rsid w:val="006B08DC"/>
    <w:rsid w:val="006B3155"/>
    <w:rsid w:val="006D017E"/>
    <w:rsid w:val="006D3C44"/>
    <w:rsid w:val="006D5626"/>
    <w:rsid w:val="006D6DC3"/>
    <w:rsid w:val="006D71A7"/>
    <w:rsid w:val="006D7D5C"/>
    <w:rsid w:val="006E23C1"/>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31CFF"/>
    <w:rsid w:val="007333D4"/>
    <w:rsid w:val="007356DF"/>
    <w:rsid w:val="0074080F"/>
    <w:rsid w:val="00741DF5"/>
    <w:rsid w:val="007479CE"/>
    <w:rsid w:val="00752C8E"/>
    <w:rsid w:val="00753103"/>
    <w:rsid w:val="00757DB6"/>
    <w:rsid w:val="00761209"/>
    <w:rsid w:val="00763CA7"/>
    <w:rsid w:val="00766263"/>
    <w:rsid w:val="00766763"/>
    <w:rsid w:val="007678B8"/>
    <w:rsid w:val="007734C3"/>
    <w:rsid w:val="00781D75"/>
    <w:rsid w:val="007851B0"/>
    <w:rsid w:val="00786C56"/>
    <w:rsid w:val="007914AB"/>
    <w:rsid w:val="007A32AC"/>
    <w:rsid w:val="007A6751"/>
    <w:rsid w:val="007B06FC"/>
    <w:rsid w:val="007B1B42"/>
    <w:rsid w:val="007B1C5C"/>
    <w:rsid w:val="007C2595"/>
    <w:rsid w:val="007C52A4"/>
    <w:rsid w:val="007C6639"/>
    <w:rsid w:val="007D054A"/>
    <w:rsid w:val="007D4596"/>
    <w:rsid w:val="007D765D"/>
    <w:rsid w:val="007E0987"/>
    <w:rsid w:val="007E366E"/>
    <w:rsid w:val="007E400B"/>
    <w:rsid w:val="007F3791"/>
    <w:rsid w:val="007F7E4C"/>
    <w:rsid w:val="00802067"/>
    <w:rsid w:val="00803675"/>
    <w:rsid w:val="00806AA7"/>
    <w:rsid w:val="00810600"/>
    <w:rsid w:val="00814077"/>
    <w:rsid w:val="00814A7C"/>
    <w:rsid w:val="00814BDF"/>
    <w:rsid w:val="00816AF0"/>
    <w:rsid w:val="008224A8"/>
    <w:rsid w:val="00824487"/>
    <w:rsid w:val="0082563F"/>
    <w:rsid w:val="00831ADD"/>
    <w:rsid w:val="00832308"/>
    <w:rsid w:val="00832716"/>
    <w:rsid w:val="008345F9"/>
    <w:rsid w:val="008364C9"/>
    <w:rsid w:val="00842400"/>
    <w:rsid w:val="00847E6F"/>
    <w:rsid w:val="00853F8E"/>
    <w:rsid w:val="0085548B"/>
    <w:rsid w:val="00874FEA"/>
    <w:rsid w:val="00882C6F"/>
    <w:rsid w:val="00885A35"/>
    <w:rsid w:val="008862D1"/>
    <w:rsid w:val="00886366"/>
    <w:rsid w:val="008904B5"/>
    <w:rsid w:val="008924B1"/>
    <w:rsid w:val="008A218D"/>
    <w:rsid w:val="008A44E0"/>
    <w:rsid w:val="008B0394"/>
    <w:rsid w:val="008B23EB"/>
    <w:rsid w:val="008B5725"/>
    <w:rsid w:val="008C3F0D"/>
    <w:rsid w:val="008C54FD"/>
    <w:rsid w:val="008C5B10"/>
    <w:rsid w:val="008D0FF2"/>
    <w:rsid w:val="008D3959"/>
    <w:rsid w:val="008D4103"/>
    <w:rsid w:val="008D44EF"/>
    <w:rsid w:val="008D5958"/>
    <w:rsid w:val="008E1355"/>
    <w:rsid w:val="008E22DE"/>
    <w:rsid w:val="008F1111"/>
    <w:rsid w:val="008F1D9C"/>
    <w:rsid w:val="008F617C"/>
    <w:rsid w:val="008F77D4"/>
    <w:rsid w:val="00903285"/>
    <w:rsid w:val="009057DC"/>
    <w:rsid w:val="00916BCF"/>
    <w:rsid w:val="009177EA"/>
    <w:rsid w:val="0092227D"/>
    <w:rsid w:val="009263D8"/>
    <w:rsid w:val="00927172"/>
    <w:rsid w:val="00942DFA"/>
    <w:rsid w:val="00944965"/>
    <w:rsid w:val="00944F4D"/>
    <w:rsid w:val="00952623"/>
    <w:rsid w:val="00952C76"/>
    <w:rsid w:val="00961E6E"/>
    <w:rsid w:val="009670BC"/>
    <w:rsid w:val="009818D9"/>
    <w:rsid w:val="009852CE"/>
    <w:rsid w:val="009857CB"/>
    <w:rsid w:val="00986593"/>
    <w:rsid w:val="00987E54"/>
    <w:rsid w:val="00991342"/>
    <w:rsid w:val="009928B0"/>
    <w:rsid w:val="009932F5"/>
    <w:rsid w:val="009B3853"/>
    <w:rsid w:val="009B68FD"/>
    <w:rsid w:val="009B7443"/>
    <w:rsid w:val="009C1730"/>
    <w:rsid w:val="009C3436"/>
    <w:rsid w:val="009C5A5A"/>
    <w:rsid w:val="009E0B8F"/>
    <w:rsid w:val="009E4871"/>
    <w:rsid w:val="009E5445"/>
    <w:rsid w:val="009E751E"/>
    <w:rsid w:val="009F19BF"/>
    <w:rsid w:val="009F1F28"/>
    <w:rsid w:val="009F2DCC"/>
    <w:rsid w:val="009F2EA0"/>
    <w:rsid w:val="00A00219"/>
    <w:rsid w:val="00A004CA"/>
    <w:rsid w:val="00A0570C"/>
    <w:rsid w:val="00A07BD1"/>
    <w:rsid w:val="00A11DDA"/>
    <w:rsid w:val="00A124A1"/>
    <w:rsid w:val="00A14323"/>
    <w:rsid w:val="00A203C5"/>
    <w:rsid w:val="00A2442B"/>
    <w:rsid w:val="00A246F0"/>
    <w:rsid w:val="00A314C7"/>
    <w:rsid w:val="00A32D72"/>
    <w:rsid w:val="00A348DC"/>
    <w:rsid w:val="00A40DAA"/>
    <w:rsid w:val="00A41DFF"/>
    <w:rsid w:val="00A5243B"/>
    <w:rsid w:val="00A55DF3"/>
    <w:rsid w:val="00A55FF4"/>
    <w:rsid w:val="00A6192C"/>
    <w:rsid w:val="00A72363"/>
    <w:rsid w:val="00A7287F"/>
    <w:rsid w:val="00A75137"/>
    <w:rsid w:val="00A75C96"/>
    <w:rsid w:val="00A83435"/>
    <w:rsid w:val="00A85B7E"/>
    <w:rsid w:val="00A86E43"/>
    <w:rsid w:val="00A92F18"/>
    <w:rsid w:val="00A93B20"/>
    <w:rsid w:val="00A94774"/>
    <w:rsid w:val="00A95E06"/>
    <w:rsid w:val="00AA0D11"/>
    <w:rsid w:val="00AA3AF2"/>
    <w:rsid w:val="00AA5443"/>
    <w:rsid w:val="00AB32FC"/>
    <w:rsid w:val="00AB3425"/>
    <w:rsid w:val="00AB6EA5"/>
    <w:rsid w:val="00AC400B"/>
    <w:rsid w:val="00AD4552"/>
    <w:rsid w:val="00AD653B"/>
    <w:rsid w:val="00AE6908"/>
    <w:rsid w:val="00AE6D92"/>
    <w:rsid w:val="00AE796E"/>
    <w:rsid w:val="00AF19D7"/>
    <w:rsid w:val="00AF21E8"/>
    <w:rsid w:val="00B0390C"/>
    <w:rsid w:val="00B043BC"/>
    <w:rsid w:val="00B04ED6"/>
    <w:rsid w:val="00B04FEC"/>
    <w:rsid w:val="00B12A7A"/>
    <w:rsid w:val="00B15FC4"/>
    <w:rsid w:val="00B279BA"/>
    <w:rsid w:val="00B31C2A"/>
    <w:rsid w:val="00B33A9F"/>
    <w:rsid w:val="00B43C3A"/>
    <w:rsid w:val="00B51AA8"/>
    <w:rsid w:val="00B51AED"/>
    <w:rsid w:val="00B52FAD"/>
    <w:rsid w:val="00B55F03"/>
    <w:rsid w:val="00B7246E"/>
    <w:rsid w:val="00B74752"/>
    <w:rsid w:val="00B74EB3"/>
    <w:rsid w:val="00B75123"/>
    <w:rsid w:val="00B75415"/>
    <w:rsid w:val="00B803AC"/>
    <w:rsid w:val="00B81F45"/>
    <w:rsid w:val="00B8286A"/>
    <w:rsid w:val="00B90780"/>
    <w:rsid w:val="00B94C2E"/>
    <w:rsid w:val="00B975E0"/>
    <w:rsid w:val="00B97F91"/>
    <w:rsid w:val="00BA3B20"/>
    <w:rsid w:val="00BA5C56"/>
    <w:rsid w:val="00BA6B56"/>
    <w:rsid w:val="00BB022A"/>
    <w:rsid w:val="00BB03DB"/>
    <w:rsid w:val="00BB3269"/>
    <w:rsid w:val="00BB5F1E"/>
    <w:rsid w:val="00BC620D"/>
    <w:rsid w:val="00BC7EB7"/>
    <w:rsid w:val="00BD113F"/>
    <w:rsid w:val="00BD122E"/>
    <w:rsid w:val="00BD2305"/>
    <w:rsid w:val="00BD5C5D"/>
    <w:rsid w:val="00BE1763"/>
    <w:rsid w:val="00BE5B74"/>
    <w:rsid w:val="00BF20AB"/>
    <w:rsid w:val="00BF7DA7"/>
    <w:rsid w:val="00C00A14"/>
    <w:rsid w:val="00C06255"/>
    <w:rsid w:val="00C071C4"/>
    <w:rsid w:val="00C11AFA"/>
    <w:rsid w:val="00C12BD3"/>
    <w:rsid w:val="00C14967"/>
    <w:rsid w:val="00C2305D"/>
    <w:rsid w:val="00C240AF"/>
    <w:rsid w:val="00C30FD6"/>
    <w:rsid w:val="00C3153B"/>
    <w:rsid w:val="00C316CC"/>
    <w:rsid w:val="00C330D7"/>
    <w:rsid w:val="00C36370"/>
    <w:rsid w:val="00C428C5"/>
    <w:rsid w:val="00C42D30"/>
    <w:rsid w:val="00C46CEC"/>
    <w:rsid w:val="00C52F28"/>
    <w:rsid w:val="00C562D0"/>
    <w:rsid w:val="00C735BA"/>
    <w:rsid w:val="00C75CB3"/>
    <w:rsid w:val="00C81C3C"/>
    <w:rsid w:val="00C86032"/>
    <w:rsid w:val="00C8603C"/>
    <w:rsid w:val="00C86C56"/>
    <w:rsid w:val="00C94CC2"/>
    <w:rsid w:val="00CA0787"/>
    <w:rsid w:val="00CA07E8"/>
    <w:rsid w:val="00CA527D"/>
    <w:rsid w:val="00CA6897"/>
    <w:rsid w:val="00CA702E"/>
    <w:rsid w:val="00CA7406"/>
    <w:rsid w:val="00CB2685"/>
    <w:rsid w:val="00CB289F"/>
    <w:rsid w:val="00CB364E"/>
    <w:rsid w:val="00CB5E82"/>
    <w:rsid w:val="00CC139A"/>
    <w:rsid w:val="00CC3573"/>
    <w:rsid w:val="00CC3E45"/>
    <w:rsid w:val="00CD1464"/>
    <w:rsid w:val="00CD173E"/>
    <w:rsid w:val="00CD292B"/>
    <w:rsid w:val="00CD3951"/>
    <w:rsid w:val="00CD4575"/>
    <w:rsid w:val="00CD61E4"/>
    <w:rsid w:val="00CE4FA8"/>
    <w:rsid w:val="00CF2D71"/>
    <w:rsid w:val="00CF3A2A"/>
    <w:rsid w:val="00D00E1A"/>
    <w:rsid w:val="00D02A9F"/>
    <w:rsid w:val="00D048BC"/>
    <w:rsid w:val="00D06F9F"/>
    <w:rsid w:val="00D1039B"/>
    <w:rsid w:val="00D10B9B"/>
    <w:rsid w:val="00D12A17"/>
    <w:rsid w:val="00D2221C"/>
    <w:rsid w:val="00D229A7"/>
    <w:rsid w:val="00D22E2D"/>
    <w:rsid w:val="00D25593"/>
    <w:rsid w:val="00D277BC"/>
    <w:rsid w:val="00D30416"/>
    <w:rsid w:val="00D32B98"/>
    <w:rsid w:val="00D37DFA"/>
    <w:rsid w:val="00D465F8"/>
    <w:rsid w:val="00D50E3F"/>
    <w:rsid w:val="00D527A6"/>
    <w:rsid w:val="00D52E11"/>
    <w:rsid w:val="00D5329F"/>
    <w:rsid w:val="00D542B2"/>
    <w:rsid w:val="00D54C71"/>
    <w:rsid w:val="00D55E0E"/>
    <w:rsid w:val="00D66AF2"/>
    <w:rsid w:val="00D70D32"/>
    <w:rsid w:val="00D73916"/>
    <w:rsid w:val="00D80D4A"/>
    <w:rsid w:val="00D86F94"/>
    <w:rsid w:val="00D93BA0"/>
    <w:rsid w:val="00D94FE6"/>
    <w:rsid w:val="00D95F4B"/>
    <w:rsid w:val="00D9668B"/>
    <w:rsid w:val="00D96D00"/>
    <w:rsid w:val="00DB2146"/>
    <w:rsid w:val="00DB4AFC"/>
    <w:rsid w:val="00DB52B4"/>
    <w:rsid w:val="00DB6A99"/>
    <w:rsid w:val="00DC0008"/>
    <w:rsid w:val="00DC3068"/>
    <w:rsid w:val="00DC59AF"/>
    <w:rsid w:val="00DC6AA0"/>
    <w:rsid w:val="00DD0FF8"/>
    <w:rsid w:val="00DD72CE"/>
    <w:rsid w:val="00DE36A6"/>
    <w:rsid w:val="00DE41A9"/>
    <w:rsid w:val="00DE56A0"/>
    <w:rsid w:val="00DF1BC5"/>
    <w:rsid w:val="00DF3FF9"/>
    <w:rsid w:val="00DF7196"/>
    <w:rsid w:val="00E022A8"/>
    <w:rsid w:val="00E02C38"/>
    <w:rsid w:val="00E06694"/>
    <w:rsid w:val="00E17E2C"/>
    <w:rsid w:val="00E21295"/>
    <w:rsid w:val="00E23699"/>
    <w:rsid w:val="00E264ED"/>
    <w:rsid w:val="00E30F5D"/>
    <w:rsid w:val="00E31D7F"/>
    <w:rsid w:val="00E42E04"/>
    <w:rsid w:val="00E46A54"/>
    <w:rsid w:val="00E47997"/>
    <w:rsid w:val="00E50B8A"/>
    <w:rsid w:val="00E5317A"/>
    <w:rsid w:val="00E5610F"/>
    <w:rsid w:val="00E60788"/>
    <w:rsid w:val="00E60C04"/>
    <w:rsid w:val="00E611C5"/>
    <w:rsid w:val="00E717D7"/>
    <w:rsid w:val="00E7290A"/>
    <w:rsid w:val="00E74104"/>
    <w:rsid w:val="00E76E84"/>
    <w:rsid w:val="00E80FE7"/>
    <w:rsid w:val="00E84C22"/>
    <w:rsid w:val="00E86908"/>
    <w:rsid w:val="00E86BDC"/>
    <w:rsid w:val="00E90275"/>
    <w:rsid w:val="00E91D0B"/>
    <w:rsid w:val="00E953A6"/>
    <w:rsid w:val="00E95924"/>
    <w:rsid w:val="00E97139"/>
    <w:rsid w:val="00EA2374"/>
    <w:rsid w:val="00EA5148"/>
    <w:rsid w:val="00EB5430"/>
    <w:rsid w:val="00EB6CA5"/>
    <w:rsid w:val="00EC0036"/>
    <w:rsid w:val="00EC123D"/>
    <w:rsid w:val="00EC3C8A"/>
    <w:rsid w:val="00ED1200"/>
    <w:rsid w:val="00ED349A"/>
    <w:rsid w:val="00ED3D2C"/>
    <w:rsid w:val="00ED7099"/>
    <w:rsid w:val="00EE4B12"/>
    <w:rsid w:val="00EE66F3"/>
    <w:rsid w:val="00EF0C5F"/>
    <w:rsid w:val="00EF1267"/>
    <w:rsid w:val="00EF1F32"/>
    <w:rsid w:val="00EF4FB9"/>
    <w:rsid w:val="00F008F0"/>
    <w:rsid w:val="00F00C66"/>
    <w:rsid w:val="00F056A2"/>
    <w:rsid w:val="00F063D7"/>
    <w:rsid w:val="00F074B5"/>
    <w:rsid w:val="00F07FBC"/>
    <w:rsid w:val="00F11237"/>
    <w:rsid w:val="00F11CDB"/>
    <w:rsid w:val="00F11E5F"/>
    <w:rsid w:val="00F14F82"/>
    <w:rsid w:val="00F20CA2"/>
    <w:rsid w:val="00F226CA"/>
    <w:rsid w:val="00F229E2"/>
    <w:rsid w:val="00F2667C"/>
    <w:rsid w:val="00F305F0"/>
    <w:rsid w:val="00F317A0"/>
    <w:rsid w:val="00F334E1"/>
    <w:rsid w:val="00F348F1"/>
    <w:rsid w:val="00F34BAC"/>
    <w:rsid w:val="00F422C8"/>
    <w:rsid w:val="00F45BFF"/>
    <w:rsid w:val="00F4622C"/>
    <w:rsid w:val="00F511AF"/>
    <w:rsid w:val="00F51202"/>
    <w:rsid w:val="00F56978"/>
    <w:rsid w:val="00F623AC"/>
    <w:rsid w:val="00F64075"/>
    <w:rsid w:val="00F65B9A"/>
    <w:rsid w:val="00F66099"/>
    <w:rsid w:val="00F67DB3"/>
    <w:rsid w:val="00F707F8"/>
    <w:rsid w:val="00F738B9"/>
    <w:rsid w:val="00F7395D"/>
    <w:rsid w:val="00F74DCE"/>
    <w:rsid w:val="00F85280"/>
    <w:rsid w:val="00F91F76"/>
    <w:rsid w:val="00F96D8C"/>
    <w:rsid w:val="00F975F0"/>
    <w:rsid w:val="00FA5FCD"/>
    <w:rsid w:val="00FC05C0"/>
    <w:rsid w:val="00FC1389"/>
    <w:rsid w:val="00FC308F"/>
    <w:rsid w:val="00FC33A3"/>
    <w:rsid w:val="00FC69F6"/>
    <w:rsid w:val="00FC6A8C"/>
    <w:rsid w:val="00FD010F"/>
    <w:rsid w:val="00FD1F2E"/>
    <w:rsid w:val="00FD2EEF"/>
    <w:rsid w:val="00FD4A1A"/>
    <w:rsid w:val="00FD56E5"/>
    <w:rsid w:val="00FD58B7"/>
    <w:rsid w:val="00FD72E0"/>
    <w:rsid w:val="00FE0140"/>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269">
      <w:bodyDiv w:val="1"/>
      <w:marLeft w:val="0"/>
      <w:marRight w:val="0"/>
      <w:marTop w:val="0"/>
      <w:marBottom w:val="0"/>
      <w:divBdr>
        <w:top w:val="none" w:sz="0" w:space="0" w:color="auto"/>
        <w:left w:val="none" w:sz="0" w:space="0" w:color="auto"/>
        <w:bottom w:val="none" w:sz="0" w:space="0" w:color="auto"/>
        <w:right w:val="none" w:sz="0" w:space="0" w:color="auto"/>
      </w:divBdr>
    </w:div>
    <w:div w:id="6114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mailto:glenn.wedgbrow@micro-epsilon.co.uk" TargetMode="External"/><Relationship Id="rId2" Type="http://schemas.openxmlformats.org/officeDocument/2006/relationships/styles" Target="styles.xml"/><Relationship Id="rId16" Type="http://schemas.openxmlformats.org/officeDocument/2006/relationships/hyperlink" Target="mailto:d.palmer598@btinternet.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http://www.silverbulletpr.co.uk/press" TargetMode="Externa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micro-epsilon.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1495</TotalTime>
  <Pages>1</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7970</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132</cp:revision>
  <cp:lastPrinted>2007-02-14T17:29:00Z</cp:lastPrinted>
  <dcterms:created xsi:type="dcterms:W3CDTF">2022-05-30T15:48:00Z</dcterms:created>
  <dcterms:modified xsi:type="dcterms:W3CDTF">2023-12-04T11:18:00Z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